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F14" w:rsidRDefault="00595F14" w:rsidP="00595F14">
      <w:pPr>
        <w:tabs>
          <w:tab w:val="left" w:pos="0"/>
        </w:tabs>
        <w:jc w:val="both"/>
        <w:rPr>
          <w:lang w:val="en-US"/>
        </w:rPr>
      </w:pPr>
    </w:p>
    <w:p w:rsidR="00595F14" w:rsidRDefault="00595F14" w:rsidP="00595F14">
      <w:pPr>
        <w:tabs>
          <w:tab w:val="left" w:pos="0"/>
        </w:tabs>
        <w:jc w:val="both"/>
        <w:rPr>
          <w:lang w:val="en-US"/>
        </w:rPr>
      </w:pPr>
    </w:p>
    <w:p w:rsidR="00595F14" w:rsidRDefault="00595F14" w:rsidP="00595F14">
      <w:pPr>
        <w:tabs>
          <w:tab w:val="left" w:pos="0"/>
        </w:tabs>
        <w:jc w:val="both"/>
        <w:rPr>
          <w:lang w:val="en-US"/>
        </w:rPr>
      </w:pPr>
    </w:p>
    <w:p w:rsidR="00595F14" w:rsidRDefault="00595F14" w:rsidP="00595F14">
      <w:pPr>
        <w:tabs>
          <w:tab w:val="left" w:pos="0"/>
        </w:tabs>
        <w:jc w:val="both"/>
        <w:rPr>
          <w:lang w:val="en-US"/>
        </w:rPr>
      </w:pPr>
    </w:p>
    <w:p w:rsidR="00595F14" w:rsidRDefault="00595F14" w:rsidP="00595F14">
      <w:pPr>
        <w:tabs>
          <w:tab w:val="left" w:pos="0"/>
        </w:tabs>
        <w:jc w:val="both"/>
        <w:rPr>
          <w:lang w:val="en-US"/>
        </w:rPr>
      </w:pPr>
    </w:p>
    <w:p w:rsidR="00595F14" w:rsidRDefault="00595F14" w:rsidP="00595F14">
      <w:pPr>
        <w:tabs>
          <w:tab w:val="left" w:pos="0"/>
        </w:tabs>
        <w:jc w:val="both"/>
        <w:rPr>
          <w:lang w:val="en-US"/>
        </w:rPr>
      </w:pPr>
    </w:p>
    <w:p w:rsidR="00595F14" w:rsidRDefault="00595F14" w:rsidP="00595F14">
      <w:pPr>
        <w:tabs>
          <w:tab w:val="left" w:pos="0"/>
        </w:tabs>
        <w:jc w:val="both"/>
        <w:rPr>
          <w:lang w:val="en-US"/>
        </w:rPr>
      </w:pPr>
    </w:p>
    <w:p w:rsidR="00595F14" w:rsidRDefault="00595F14" w:rsidP="00595F14">
      <w:pPr>
        <w:tabs>
          <w:tab w:val="left" w:pos="0"/>
        </w:tabs>
        <w:jc w:val="both"/>
        <w:rPr>
          <w:lang w:val="en-US"/>
        </w:rPr>
      </w:pPr>
    </w:p>
    <w:p w:rsidR="00595F14" w:rsidRDefault="00595F14" w:rsidP="00595F14">
      <w:pPr>
        <w:pStyle w:val="Nadpis4"/>
        <w:rPr>
          <w:sz w:val="36"/>
          <w:lang w:val="en-US"/>
        </w:rPr>
      </w:pPr>
    </w:p>
    <w:p w:rsidR="00824536" w:rsidRPr="0095388B" w:rsidRDefault="00144164" w:rsidP="00144164">
      <w:pPr>
        <w:pStyle w:val="Nadpis4"/>
        <w:ind w:left="0"/>
        <w:jc w:val="center"/>
        <w:rPr>
          <w:rFonts w:asciiTheme="majorHAnsi" w:hAnsiTheme="majorHAnsi"/>
          <w:b w:val="0"/>
          <w:sz w:val="52"/>
          <w:szCs w:val="52"/>
          <w:lang w:val="en-GB"/>
        </w:rPr>
      </w:pPr>
      <w:r w:rsidRPr="0095388B">
        <w:rPr>
          <w:rFonts w:asciiTheme="majorHAnsi" w:hAnsiTheme="majorHAnsi"/>
          <w:b w:val="0"/>
          <w:sz w:val="52"/>
          <w:szCs w:val="52"/>
          <w:lang w:val="en-GB"/>
        </w:rPr>
        <w:t>Program description and operation manual</w:t>
      </w:r>
    </w:p>
    <w:p w:rsidR="00144164" w:rsidRPr="0095388B" w:rsidRDefault="00144164" w:rsidP="005923F3">
      <w:pPr>
        <w:tabs>
          <w:tab w:val="left" w:pos="0"/>
        </w:tabs>
        <w:jc w:val="center"/>
        <w:rPr>
          <w:b/>
          <w:sz w:val="28"/>
          <w:lang w:val="en-GB"/>
        </w:rPr>
      </w:pPr>
      <w:r w:rsidRPr="0095388B">
        <w:rPr>
          <w:b/>
          <w:sz w:val="32"/>
          <w:szCs w:val="32"/>
          <w:lang w:val="en-GB"/>
        </w:rPr>
        <w:t>Part</w:t>
      </w:r>
      <w:r w:rsidR="00824536" w:rsidRPr="0095388B">
        <w:rPr>
          <w:b/>
          <w:sz w:val="32"/>
          <w:szCs w:val="32"/>
          <w:lang w:val="en-GB"/>
        </w:rPr>
        <w:t xml:space="preserve"> C 05</w:t>
      </w:r>
    </w:p>
    <w:p w:rsidR="003C4FA2" w:rsidRPr="0095388B" w:rsidRDefault="00144164" w:rsidP="00144164">
      <w:pPr>
        <w:tabs>
          <w:tab w:val="left" w:pos="0"/>
        </w:tabs>
        <w:jc w:val="center"/>
        <w:rPr>
          <w:b/>
          <w:sz w:val="28"/>
          <w:lang w:val="en-GB"/>
        </w:rPr>
      </w:pPr>
      <w:r w:rsidRPr="0095388B">
        <w:rPr>
          <w:b/>
          <w:sz w:val="28"/>
          <w:lang w:val="en-GB"/>
        </w:rPr>
        <w:t>Test method</w:t>
      </w:r>
      <w:r w:rsidR="004A6A30" w:rsidRPr="0095388B">
        <w:rPr>
          <w:b/>
          <w:sz w:val="28"/>
          <w:lang w:val="en-GB"/>
        </w:rPr>
        <w:t>s</w:t>
      </w:r>
      <w:r w:rsidRPr="0095388B">
        <w:rPr>
          <w:b/>
          <w:sz w:val="28"/>
          <w:lang w:val="en-GB"/>
        </w:rPr>
        <w:t xml:space="preserve"> </w:t>
      </w:r>
      <w:r w:rsidR="0095388B" w:rsidRPr="0095388B">
        <w:rPr>
          <w:b/>
          <w:sz w:val="28"/>
          <w:lang w:val="en-GB"/>
        </w:rPr>
        <w:t>and process</w:t>
      </w:r>
    </w:p>
    <w:p w:rsidR="00824536" w:rsidRPr="0095388B" w:rsidRDefault="00824536" w:rsidP="00144164">
      <w:pPr>
        <w:pStyle w:val="Nadpis4"/>
        <w:jc w:val="center"/>
        <w:rPr>
          <w:b w:val="0"/>
          <w:sz w:val="32"/>
          <w:szCs w:val="32"/>
          <w:lang w:val="en-GB"/>
        </w:rPr>
      </w:pPr>
    </w:p>
    <w:p w:rsidR="00824536" w:rsidRPr="0095388B" w:rsidRDefault="00144164" w:rsidP="00144164">
      <w:pPr>
        <w:tabs>
          <w:tab w:val="left" w:pos="0"/>
        </w:tabs>
        <w:jc w:val="center"/>
        <w:rPr>
          <w:b/>
          <w:sz w:val="52"/>
          <w:szCs w:val="52"/>
          <w:lang w:val="en-GB"/>
        </w:rPr>
      </w:pPr>
      <w:r w:rsidRPr="0095388B">
        <w:rPr>
          <w:b/>
          <w:sz w:val="52"/>
          <w:szCs w:val="52"/>
          <w:lang w:val="en-GB"/>
        </w:rPr>
        <w:t>Test rig for water meters</w:t>
      </w:r>
    </w:p>
    <w:p w:rsidR="00824536" w:rsidRPr="0095388B" w:rsidRDefault="00387942" w:rsidP="00144164">
      <w:pPr>
        <w:tabs>
          <w:tab w:val="left" w:pos="0"/>
        </w:tabs>
        <w:jc w:val="center"/>
        <w:rPr>
          <w:b/>
          <w:sz w:val="52"/>
          <w:szCs w:val="52"/>
          <w:lang w:val="en-GB"/>
        </w:rPr>
      </w:pPr>
      <w:r w:rsidRPr="0095388B">
        <w:rPr>
          <w:b/>
          <w:sz w:val="52"/>
          <w:szCs w:val="52"/>
          <w:lang w:val="en-GB"/>
        </w:rPr>
        <w:t>PT 50 Z/O-</w:t>
      </w:r>
      <w:r w:rsidR="00B77693" w:rsidRPr="0095388B">
        <w:rPr>
          <w:b/>
          <w:sz w:val="52"/>
          <w:szCs w:val="52"/>
          <w:lang w:val="en-GB"/>
        </w:rPr>
        <w:t>40</w:t>
      </w:r>
      <w:r w:rsidRPr="0095388B">
        <w:rPr>
          <w:b/>
          <w:sz w:val="52"/>
          <w:szCs w:val="52"/>
          <w:lang w:val="en-GB"/>
        </w:rPr>
        <w:t>-A</w:t>
      </w:r>
    </w:p>
    <w:p w:rsidR="00595F14" w:rsidRPr="00144164" w:rsidRDefault="00595F14" w:rsidP="00824536">
      <w:pPr>
        <w:pStyle w:val="Nadpis4"/>
        <w:tabs>
          <w:tab w:val="left" w:pos="1728"/>
        </w:tabs>
        <w:rPr>
          <w:sz w:val="36"/>
        </w:rPr>
      </w:pPr>
    </w:p>
    <w:p w:rsidR="00595F14" w:rsidRPr="00824536" w:rsidRDefault="00595F14" w:rsidP="00595F14">
      <w:pPr>
        <w:tabs>
          <w:tab w:val="left" w:pos="0"/>
        </w:tabs>
        <w:jc w:val="center"/>
        <w:rPr>
          <w:sz w:val="28"/>
        </w:rPr>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595F14" w:rsidRPr="00824536" w:rsidRDefault="00595F14" w:rsidP="00595F14">
      <w:pPr>
        <w:tabs>
          <w:tab w:val="left" w:pos="0"/>
        </w:tabs>
      </w:pPr>
    </w:p>
    <w:p w:rsidR="00756A34" w:rsidRDefault="00756A34">
      <w:r>
        <w:br w:type="page"/>
      </w:r>
    </w:p>
    <w:p w:rsidR="00595F14" w:rsidRPr="00824536" w:rsidRDefault="00595F14" w:rsidP="00595F14">
      <w:pPr>
        <w:tabs>
          <w:tab w:val="left" w:pos="0"/>
        </w:tabs>
      </w:pPr>
    </w:p>
    <w:p w:rsidR="00F52A4E" w:rsidRDefault="00595F14">
      <w:pPr>
        <w:pStyle w:val="Obsah3"/>
        <w:tabs>
          <w:tab w:val="right" w:pos="9061"/>
        </w:tabs>
        <w:rPr>
          <w:rFonts w:asciiTheme="minorHAnsi" w:eastAsiaTheme="minorEastAsia" w:hAnsiTheme="minorHAnsi" w:cstheme="minorBidi"/>
          <w:i w:val="0"/>
          <w:noProof/>
          <w:sz w:val="22"/>
          <w:szCs w:val="22"/>
          <w:lang w:val="sk-SK" w:eastAsia="sk-SK"/>
        </w:rPr>
      </w:pPr>
      <w:r>
        <w:rPr>
          <w:lang w:val="es-ES"/>
        </w:rPr>
        <w:fldChar w:fldCharType="begin"/>
      </w:r>
      <w:r w:rsidRPr="00F02B3A">
        <w:instrText xml:space="preserve"> TOC \o "1-3" \h \z </w:instrText>
      </w:r>
      <w:r>
        <w:rPr>
          <w:lang w:val="es-ES"/>
        </w:rPr>
        <w:fldChar w:fldCharType="separate"/>
      </w:r>
      <w:hyperlink w:anchor="_Toc38981831" w:history="1">
        <w:r w:rsidR="00F52A4E" w:rsidRPr="008B6900">
          <w:rPr>
            <w:rStyle w:val="Hypertextovprepojenie"/>
            <w:noProof/>
            <w:lang w:val="en-GB"/>
          </w:rPr>
          <w:t>Technical terms are described in the part D01:</w:t>
        </w:r>
        <w:r w:rsidR="00F52A4E">
          <w:rPr>
            <w:noProof/>
            <w:webHidden/>
          </w:rPr>
          <w:tab/>
        </w:r>
        <w:r w:rsidR="00F52A4E">
          <w:rPr>
            <w:noProof/>
            <w:webHidden/>
          </w:rPr>
          <w:fldChar w:fldCharType="begin"/>
        </w:r>
        <w:r w:rsidR="00F52A4E">
          <w:rPr>
            <w:noProof/>
            <w:webHidden/>
          </w:rPr>
          <w:instrText xml:space="preserve"> PAGEREF _Toc38981831 \h </w:instrText>
        </w:r>
        <w:r w:rsidR="00F52A4E">
          <w:rPr>
            <w:noProof/>
            <w:webHidden/>
          </w:rPr>
        </w:r>
        <w:r w:rsidR="00F52A4E">
          <w:rPr>
            <w:noProof/>
            <w:webHidden/>
          </w:rPr>
          <w:fldChar w:fldCharType="separate"/>
        </w:r>
        <w:r w:rsidR="00F52A4E">
          <w:rPr>
            <w:noProof/>
            <w:webHidden/>
          </w:rPr>
          <w:t>3</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32" w:history="1">
        <w:r w:rsidR="00F52A4E" w:rsidRPr="008B6900">
          <w:rPr>
            <w:rStyle w:val="Hypertextovprepojenie"/>
            <w:noProof/>
            <w:lang w:val="en-GB"/>
          </w:rPr>
          <w:t>Test methods for determining meter errors</w:t>
        </w:r>
        <w:r w:rsidR="00F52A4E">
          <w:rPr>
            <w:noProof/>
            <w:webHidden/>
          </w:rPr>
          <w:tab/>
        </w:r>
        <w:r w:rsidR="00F52A4E">
          <w:rPr>
            <w:noProof/>
            <w:webHidden/>
          </w:rPr>
          <w:fldChar w:fldCharType="begin"/>
        </w:r>
        <w:r w:rsidR="00F52A4E">
          <w:rPr>
            <w:noProof/>
            <w:webHidden/>
          </w:rPr>
          <w:instrText xml:space="preserve"> PAGEREF _Toc38981832 \h </w:instrText>
        </w:r>
        <w:r w:rsidR="00F52A4E">
          <w:rPr>
            <w:noProof/>
            <w:webHidden/>
          </w:rPr>
        </w:r>
        <w:r w:rsidR="00F52A4E">
          <w:rPr>
            <w:noProof/>
            <w:webHidden/>
          </w:rPr>
          <w:fldChar w:fldCharType="separate"/>
        </w:r>
        <w:r w:rsidR="00F52A4E">
          <w:rPr>
            <w:noProof/>
            <w:webHidden/>
          </w:rPr>
          <w:t>3</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33" w:history="1">
        <w:r w:rsidR="00F52A4E" w:rsidRPr="008B6900">
          <w:rPr>
            <w:rStyle w:val="Hypertextovprepojenie"/>
            <w:noProof/>
            <w:lang w:val="en-US"/>
          </w:rPr>
          <w:t>Time process for flying start and stop with weighing machine:</w:t>
        </w:r>
        <w:r w:rsidR="00F52A4E">
          <w:rPr>
            <w:noProof/>
            <w:webHidden/>
          </w:rPr>
          <w:tab/>
        </w:r>
        <w:r w:rsidR="00F52A4E">
          <w:rPr>
            <w:noProof/>
            <w:webHidden/>
          </w:rPr>
          <w:fldChar w:fldCharType="begin"/>
        </w:r>
        <w:r w:rsidR="00F52A4E">
          <w:rPr>
            <w:noProof/>
            <w:webHidden/>
          </w:rPr>
          <w:instrText xml:space="preserve"> PAGEREF _Toc38981833 \h </w:instrText>
        </w:r>
        <w:r w:rsidR="00F52A4E">
          <w:rPr>
            <w:noProof/>
            <w:webHidden/>
          </w:rPr>
        </w:r>
        <w:r w:rsidR="00F52A4E">
          <w:rPr>
            <w:noProof/>
            <w:webHidden/>
          </w:rPr>
          <w:fldChar w:fldCharType="separate"/>
        </w:r>
        <w:r w:rsidR="00F52A4E">
          <w:rPr>
            <w:noProof/>
            <w:webHidden/>
          </w:rPr>
          <w:t>4</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34" w:history="1">
        <w:r w:rsidR="00F52A4E" w:rsidRPr="008B6900">
          <w:rPr>
            <w:rStyle w:val="Hypertextovprepojenie"/>
            <w:noProof/>
            <w:lang w:val="en-US"/>
          </w:rPr>
          <w:t>Curve of the diverter transition</w:t>
        </w:r>
        <w:r w:rsidR="00F52A4E">
          <w:rPr>
            <w:noProof/>
            <w:webHidden/>
          </w:rPr>
          <w:tab/>
        </w:r>
        <w:r w:rsidR="00F52A4E">
          <w:rPr>
            <w:noProof/>
            <w:webHidden/>
          </w:rPr>
          <w:fldChar w:fldCharType="begin"/>
        </w:r>
        <w:r w:rsidR="00F52A4E">
          <w:rPr>
            <w:noProof/>
            <w:webHidden/>
          </w:rPr>
          <w:instrText xml:space="preserve"> PAGEREF _Toc38981834 \h </w:instrText>
        </w:r>
        <w:r w:rsidR="00F52A4E">
          <w:rPr>
            <w:noProof/>
            <w:webHidden/>
          </w:rPr>
        </w:r>
        <w:r w:rsidR="00F52A4E">
          <w:rPr>
            <w:noProof/>
            <w:webHidden/>
          </w:rPr>
          <w:fldChar w:fldCharType="separate"/>
        </w:r>
        <w:r w:rsidR="00F52A4E">
          <w:rPr>
            <w:noProof/>
            <w:webHidden/>
          </w:rPr>
          <w:t>5</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35" w:history="1">
        <w:r w:rsidR="00F52A4E" w:rsidRPr="008B6900">
          <w:rPr>
            <w:rStyle w:val="Hypertextovprepojenie"/>
            <w:noProof/>
            <w:lang w:val="en-US"/>
          </w:rPr>
          <w:t>Master meter method of operation</w:t>
        </w:r>
        <w:r w:rsidR="00F52A4E">
          <w:rPr>
            <w:noProof/>
            <w:webHidden/>
          </w:rPr>
          <w:tab/>
        </w:r>
        <w:r w:rsidR="00F52A4E">
          <w:rPr>
            <w:noProof/>
            <w:webHidden/>
          </w:rPr>
          <w:fldChar w:fldCharType="begin"/>
        </w:r>
        <w:r w:rsidR="00F52A4E">
          <w:rPr>
            <w:noProof/>
            <w:webHidden/>
          </w:rPr>
          <w:instrText xml:space="preserve"> PAGEREF _Toc38981835 \h </w:instrText>
        </w:r>
        <w:r w:rsidR="00F52A4E">
          <w:rPr>
            <w:noProof/>
            <w:webHidden/>
          </w:rPr>
        </w:r>
        <w:r w:rsidR="00F52A4E">
          <w:rPr>
            <w:noProof/>
            <w:webHidden/>
          </w:rPr>
          <w:fldChar w:fldCharType="separate"/>
        </w:r>
        <w:r w:rsidR="00F52A4E">
          <w:rPr>
            <w:noProof/>
            <w:webHidden/>
          </w:rPr>
          <w:t>9</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36" w:history="1">
        <w:r w:rsidR="00F52A4E" w:rsidRPr="008B6900">
          <w:rPr>
            <w:rStyle w:val="Hypertextovprepojenie"/>
            <w:noProof/>
            <w:lang w:val="en-US"/>
          </w:rPr>
          <w:t>Actual state values</w:t>
        </w:r>
        <w:r w:rsidR="00F52A4E">
          <w:rPr>
            <w:noProof/>
            <w:webHidden/>
          </w:rPr>
          <w:tab/>
        </w:r>
        <w:r w:rsidR="00F52A4E">
          <w:rPr>
            <w:noProof/>
            <w:webHidden/>
          </w:rPr>
          <w:fldChar w:fldCharType="begin"/>
        </w:r>
        <w:r w:rsidR="00F52A4E">
          <w:rPr>
            <w:noProof/>
            <w:webHidden/>
          </w:rPr>
          <w:instrText xml:space="preserve"> PAGEREF _Toc38981836 \h </w:instrText>
        </w:r>
        <w:r w:rsidR="00F52A4E">
          <w:rPr>
            <w:noProof/>
            <w:webHidden/>
          </w:rPr>
        </w:r>
        <w:r w:rsidR="00F52A4E">
          <w:rPr>
            <w:noProof/>
            <w:webHidden/>
          </w:rPr>
          <w:fldChar w:fldCharType="separate"/>
        </w:r>
        <w:r w:rsidR="00F52A4E">
          <w:rPr>
            <w:noProof/>
            <w:webHidden/>
          </w:rPr>
          <w:t>10</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37" w:history="1">
        <w:r w:rsidR="00F52A4E" w:rsidRPr="008B6900">
          <w:rPr>
            <w:rStyle w:val="Hypertextovprepojenie"/>
            <w:noProof/>
            <w:lang w:val="en-US"/>
          </w:rPr>
          <w:t xml:space="preserve">Time process for </w:t>
        </w:r>
        <w:r w:rsidR="00F52A4E" w:rsidRPr="008B6900">
          <w:rPr>
            <w:rStyle w:val="Hypertextovprepojenie"/>
            <w:noProof/>
          </w:rPr>
          <w:t>standing</w:t>
        </w:r>
        <w:r w:rsidR="00F52A4E" w:rsidRPr="008B6900">
          <w:rPr>
            <w:rStyle w:val="Hypertextovprepojenie"/>
            <w:noProof/>
            <w:lang w:val="en-US"/>
          </w:rPr>
          <w:t xml:space="preserve"> start and stop:</w:t>
        </w:r>
        <w:r w:rsidR="00F52A4E">
          <w:rPr>
            <w:noProof/>
            <w:webHidden/>
          </w:rPr>
          <w:tab/>
        </w:r>
        <w:r w:rsidR="00F52A4E">
          <w:rPr>
            <w:noProof/>
            <w:webHidden/>
          </w:rPr>
          <w:fldChar w:fldCharType="begin"/>
        </w:r>
        <w:r w:rsidR="00F52A4E">
          <w:rPr>
            <w:noProof/>
            <w:webHidden/>
          </w:rPr>
          <w:instrText xml:space="preserve"> PAGEREF _Toc38981837 \h </w:instrText>
        </w:r>
        <w:r w:rsidR="00F52A4E">
          <w:rPr>
            <w:noProof/>
            <w:webHidden/>
          </w:rPr>
        </w:r>
        <w:r w:rsidR="00F52A4E">
          <w:rPr>
            <w:noProof/>
            <w:webHidden/>
          </w:rPr>
          <w:fldChar w:fldCharType="separate"/>
        </w:r>
        <w:r w:rsidR="00F52A4E">
          <w:rPr>
            <w:noProof/>
            <w:webHidden/>
          </w:rPr>
          <w:t>10</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38" w:history="1">
        <w:r w:rsidR="00F52A4E" w:rsidRPr="008B6900">
          <w:rPr>
            <w:rStyle w:val="Hypertextovprepojenie"/>
            <w:noProof/>
            <w:lang w:val="en-US"/>
          </w:rPr>
          <w:t>Flying start and stop collection method with weighing machines</w:t>
        </w:r>
        <w:r w:rsidR="00F52A4E">
          <w:rPr>
            <w:noProof/>
            <w:webHidden/>
          </w:rPr>
          <w:tab/>
        </w:r>
        <w:r w:rsidR="00F52A4E">
          <w:rPr>
            <w:noProof/>
            <w:webHidden/>
          </w:rPr>
          <w:fldChar w:fldCharType="begin"/>
        </w:r>
        <w:r w:rsidR="00F52A4E">
          <w:rPr>
            <w:noProof/>
            <w:webHidden/>
          </w:rPr>
          <w:instrText xml:space="preserve"> PAGEREF _Toc38981838 \h </w:instrText>
        </w:r>
        <w:r w:rsidR="00F52A4E">
          <w:rPr>
            <w:noProof/>
            <w:webHidden/>
          </w:rPr>
        </w:r>
        <w:r w:rsidR="00F52A4E">
          <w:rPr>
            <w:noProof/>
            <w:webHidden/>
          </w:rPr>
          <w:fldChar w:fldCharType="separate"/>
        </w:r>
        <w:r w:rsidR="00F52A4E">
          <w:rPr>
            <w:noProof/>
            <w:webHidden/>
          </w:rPr>
          <w:t>12</w:t>
        </w:r>
        <w:r w:rsidR="00F52A4E">
          <w:rPr>
            <w:noProof/>
            <w:webHidden/>
          </w:rPr>
          <w:fldChar w:fldCharType="end"/>
        </w:r>
      </w:hyperlink>
    </w:p>
    <w:p w:rsidR="00F52A4E" w:rsidRDefault="00D574B3">
      <w:pPr>
        <w:pStyle w:val="Obsah3"/>
        <w:tabs>
          <w:tab w:val="right" w:pos="9061"/>
        </w:tabs>
        <w:rPr>
          <w:rFonts w:asciiTheme="minorHAnsi" w:eastAsiaTheme="minorEastAsia" w:hAnsiTheme="minorHAnsi" w:cstheme="minorBidi"/>
          <w:i w:val="0"/>
          <w:noProof/>
          <w:sz w:val="22"/>
          <w:szCs w:val="22"/>
          <w:lang w:val="sk-SK" w:eastAsia="sk-SK"/>
        </w:rPr>
      </w:pPr>
      <w:hyperlink w:anchor="_Toc38981839" w:history="1">
        <w:r w:rsidR="00F52A4E" w:rsidRPr="008B6900">
          <w:rPr>
            <w:rStyle w:val="Hypertextovprepojenie"/>
            <w:noProof/>
            <w:lang w:val="en-US"/>
          </w:rPr>
          <w:t>a) synchronization using master meter pulses</w:t>
        </w:r>
        <w:r w:rsidR="00F52A4E">
          <w:rPr>
            <w:noProof/>
            <w:webHidden/>
          </w:rPr>
          <w:tab/>
        </w:r>
        <w:r w:rsidR="00F52A4E">
          <w:rPr>
            <w:noProof/>
            <w:webHidden/>
          </w:rPr>
          <w:fldChar w:fldCharType="begin"/>
        </w:r>
        <w:r w:rsidR="00F52A4E">
          <w:rPr>
            <w:noProof/>
            <w:webHidden/>
          </w:rPr>
          <w:instrText xml:space="preserve"> PAGEREF _Toc38981839 \h </w:instrText>
        </w:r>
        <w:r w:rsidR="00F52A4E">
          <w:rPr>
            <w:noProof/>
            <w:webHidden/>
          </w:rPr>
        </w:r>
        <w:r w:rsidR="00F52A4E">
          <w:rPr>
            <w:noProof/>
            <w:webHidden/>
          </w:rPr>
          <w:fldChar w:fldCharType="separate"/>
        </w:r>
        <w:r w:rsidR="00F52A4E">
          <w:rPr>
            <w:noProof/>
            <w:webHidden/>
          </w:rPr>
          <w:t>12</w:t>
        </w:r>
        <w:r w:rsidR="00F52A4E">
          <w:rPr>
            <w:noProof/>
            <w:webHidden/>
          </w:rPr>
          <w:fldChar w:fldCharType="end"/>
        </w:r>
      </w:hyperlink>
    </w:p>
    <w:p w:rsidR="00F52A4E" w:rsidRDefault="00D574B3">
      <w:pPr>
        <w:pStyle w:val="Obsah3"/>
        <w:tabs>
          <w:tab w:val="right" w:pos="9061"/>
        </w:tabs>
        <w:rPr>
          <w:rFonts w:asciiTheme="minorHAnsi" w:eastAsiaTheme="minorEastAsia" w:hAnsiTheme="minorHAnsi" w:cstheme="minorBidi"/>
          <w:i w:val="0"/>
          <w:noProof/>
          <w:sz w:val="22"/>
          <w:szCs w:val="22"/>
          <w:lang w:val="sk-SK" w:eastAsia="sk-SK"/>
        </w:rPr>
      </w:pPr>
      <w:hyperlink w:anchor="_Toc38981840" w:history="1">
        <w:r w:rsidR="00F52A4E" w:rsidRPr="008B6900">
          <w:rPr>
            <w:rStyle w:val="Hypertextovprepojenie"/>
            <w:noProof/>
            <w:lang w:val="en-US"/>
          </w:rPr>
          <w:t>b) synchronization using time pulses.</w:t>
        </w:r>
        <w:r w:rsidR="00F52A4E">
          <w:rPr>
            <w:noProof/>
            <w:webHidden/>
          </w:rPr>
          <w:tab/>
        </w:r>
        <w:r w:rsidR="00F52A4E">
          <w:rPr>
            <w:noProof/>
            <w:webHidden/>
          </w:rPr>
          <w:fldChar w:fldCharType="begin"/>
        </w:r>
        <w:r w:rsidR="00F52A4E">
          <w:rPr>
            <w:noProof/>
            <w:webHidden/>
          </w:rPr>
          <w:instrText xml:space="preserve"> PAGEREF _Toc38981840 \h </w:instrText>
        </w:r>
        <w:r w:rsidR="00F52A4E">
          <w:rPr>
            <w:noProof/>
            <w:webHidden/>
          </w:rPr>
        </w:r>
        <w:r w:rsidR="00F52A4E">
          <w:rPr>
            <w:noProof/>
            <w:webHidden/>
          </w:rPr>
          <w:fldChar w:fldCharType="separate"/>
        </w:r>
        <w:r w:rsidR="00F52A4E">
          <w:rPr>
            <w:noProof/>
            <w:webHidden/>
          </w:rPr>
          <w:t>12</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41" w:history="1">
        <w:r w:rsidR="00F52A4E" w:rsidRPr="008B6900">
          <w:rPr>
            <w:rStyle w:val="Hypertextovprepojenie"/>
            <w:noProof/>
            <w:lang w:val="en-US"/>
          </w:rPr>
          <w:t>Flying start and stop collection method with weighing machines prolonged, synchronization using master meter pulses</w:t>
        </w:r>
        <w:r w:rsidR="00F52A4E">
          <w:rPr>
            <w:noProof/>
            <w:webHidden/>
          </w:rPr>
          <w:tab/>
        </w:r>
        <w:r w:rsidR="00F52A4E">
          <w:rPr>
            <w:noProof/>
            <w:webHidden/>
          </w:rPr>
          <w:fldChar w:fldCharType="begin"/>
        </w:r>
        <w:r w:rsidR="00F52A4E">
          <w:rPr>
            <w:noProof/>
            <w:webHidden/>
          </w:rPr>
          <w:instrText xml:space="preserve"> PAGEREF _Toc38981841 \h </w:instrText>
        </w:r>
        <w:r w:rsidR="00F52A4E">
          <w:rPr>
            <w:noProof/>
            <w:webHidden/>
          </w:rPr>
        </w:r>
        <w:r w:rsidR="00F52A4E">
          <w:rPr>
            <w:noProof/>
            <w:webHidden/>
          </w:rPr>
          <w:fldChar w:fldCharType="separate"/>
        </w:r>
        <w:r w:rsidR="00F52A4E">
          <w:rPr>
            <w:noProof/>
            <w:webHidden/>
          </w:rPr>
          <w:t>25</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42" w:history="1">
        <w:r w:rsidR="00F52A4E" w:rsidRPr="008B6900">
          <w:rPr>
            <w:rStyle w:val="Hypertextovprepojenie"/>
            <w:noProof/>
            <w:lang w:val="en-US"/>
          </w:rPr>
          <w:t>Flying start and stop collection method with data-stream connection.</w:t>
        </w:r>
        <w:r w:rsidR="00F52A4E">
          <w:rPr>
            <w:noProof/>
            <w:webHidden/>
          </w:rPr>
          <w:tab/>
        </w:r>
        <w:r w:rsidR="00F52A4E">
          <w:rPr>
            <w:noProof/>
            <w:webHidden/>
          </w:rPr>
          <w:fldChar w:fldCharType="begin"/>
        </w:r>
        <w:r w:rsidR="00F52A4E">
          <w:rPr>
            <w:noProof/>
            <w:webHidden/>
          </w:rPr>
          <w:instrText xml:space="preserve"> PAGEREF _Toc38981842 \h </w:instrText>
        </w:r>
        <w:r w:rsidR="00F52A4E">
          <w:rPr>
            <w:noProof/>
            <w:webHidden/>
          </w:rPr>
        </w:r>
        <w:r w:rsidR="00F52A4E">
          <w:rPr>
            <w:noProof/>
            <w:webHidden/>
          </w:rPr>
          <w:fldChar w:fldCharType="separate"/>
        </w:r>
        <w:r w:rsidR="00F52A4E">
          <w:rPr>
            <w:noProof/>
            <w:webHidden/>
          </w:rPr>
          <w:t>31</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43" w:history="1">
        <w:r w:rsidR="00F52A4E" w:rsidRPr="008B6900">
          <w:rPr>
            <w:rStyle w:val="Hypertextovprepojenie"/>
            <w:noProof/>
            <w:lang w:val="en-US"/>
          </w:rPr>
          <w:t>Flying start and stop collection weighing method, prolonged with data-stream connection.</w:t>
        </w:r>
        <w:r w:rsidR="00F52A4E">
          <w:rPr>
            <w:noProof/>
            <w:webHidden/>
          </w:rPr>
          <w:tab/>
        </w:r>
        <w:r w:rsidR="00F52A4E">
          <w:rPr>
            <w:noProof/>
            <w:webHidden/>
          </w:rPr>
          <w:fldChar w:fldCharType="begin"/>
        </w:r>
        <w:r w:rsidR="00F52A4E">
          <w:rPr>
            <w:noProof/>
            <w:webHidden/>
          </w:rPr>
          <w:instrText xml:space="preserve"> PAGEREF _Toc38981843 \h </w:instrText>
        </w:r>
        <w:r w:rsidR="00F52A4E">
          <w:rPr>
            <w:noProof/>
            <w:webHidden/>
          </w:rPr>
        </w:r>
        <w:r w:rsidR="00F52A4E">
          <w:rPr>
            <w:noProof/>
            <w:webHidden/>
          </w:rPr>
          <w:fldChar w:fldCharType="separate"/>
        </w:r>
        <w:r w:rsidR="00F52A4E">
          <w:rPr>
            <w:noProof/>
            <w:webHidden/>
          </w:rPr>
          <w:t>36</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44" w:history="1">
        <w:r w:rsidR="00F52A4E" w:rsidRPr="008B6900">
          <w:rPr>
            <w:rStyle w:val="Hypertextovprepojenie"/>
            <w:noProof/>
            <w:lang w:val="en-US"/>
          </w:rPr>
          <w:t>Flying start and stop collection method with process camera.</w:t>
        </w:r>
        <w:r w:rsidR="00F52A4E">
          <w:rPr>
            <w:noProof/>
            <w:webHidden/>
          </w:rPr>
          <w:tab/>
        </w:r>
        <w:r w:rsidR="00F52A4E">
          <w:rPr>
            <w:noProof/>
            <w:webHidden/>
          </w:rPr>
          <w:fldChar w:fldCharType="begin"/>
        </w:r>
        <w:r w:rsidR="00F52A4E">
          <w:rPr>
            <w:noProof/>
            <w:webHidden/>
          </w:rPr>
          <w:instrText xml:space="preserve"> PAGEREF _Toc38981844 \h </w:instrText>
        </w:r>
        <w:r w:rsidR="00F52A4E">
          <w:rPr>
            <w:noProof/>
            <w:webHidden/>
          </w:rPr>
        </w:r>
        <w:r w:rsidR="00F52A4E">
          <w:rPr>
            <w:noProof/>
            <w:webHidden/>
          </w:rPr>
          <w:fldChar w:fldCharType="separate"/>
        </w:r>
        <w:r w:rsidR="00F52A4E">
          <w:rPr>
            <w:noProof/>
            <w:webHidden/>
          </w:rPr>
          <w:t>43</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45" w:history="1">
        <w:r w:rsidR="00F52A4E" w:rsidRPr="008B6900">
          <w:rPr>
            <w:rStyle w:val="Hypertextovprepojenie"/>
            <w:noProof/>
            <w:lang w:val="en-US"/>
          </w:rPr>
          <w:t>Flying start and stop with master meter using synchronization</w:t>
        </w:r>
        <w:r w:rsidR="00F52A4E">
          <w:rPr>
            <w:noProof/>
            <w:webHidden/>
          </w:rPr>
          <w:tab/>
        </w:r>
        <w:r w:rsidR="00F52A4E">
          <w:rPr>
            <w:noProof/>
            <w:webHidden/>
          </w:rPr>
          <w:fldChar w:fldCharType="begin"/>
        </w:r>
        <w:r w:rsidR="00F52A4E">
          <w:rPr>
            <w:noProof/>
            <w:webHidden/>
          </w:rPr>
          <w:instrText xml:space="preserve"> PAGEREF _Toc38981845 \h </w:instrText>
        </w:r>
        <w:r w:rsidR="00F52A4E">
          <w:rPr>
            <w:noProof/>
            <w:webHidden/>
          </w:rPr>
        </w:r>
        <w:r w:rsidR="00F52A4E">
          <w:rPr>
            <w:noProof/>
            <w:webHidden/>
          </w:rPr>
          <w:fldChar w:fldCharType="separate"/>
        </w:r>
        <w:r w:rsidR="00F52A4E">
          <w:rPr>
            <w:noProof/>
            <w:webHidden/>
          </w:rPr>
          <w:t>49</w:t>
        </w:r>
        <w:r w:rsidR="00F52A4E">
          <w:rPr>
            <w:noProof/>
            <w:webHidden/>
          </w:rPr>
          <w:fldChar w:fldCharType="end"/>
        </w:r>
      </w:hyperlink>
    </w:p>
    <w:p w:rsidR="00F52A4E" w:rsidRDefault="00D574B3">
      <w:pPr>
        <w:pStyle w:val="Obsah1"/>
        <w:tabs>
          <w:tab w:val="right" w:pos="9061"/>
        </w:tabs>
        <w:rPr>
          <w:rFonts w:asciiTheme="minorHAnsi" w:eastAsiaTheme="minorEastAsia" w:hAnsiTheme="minorHAnsi" w:cstheme="minorBidi"/>
          <w:b w:val="0"/>
          <w:caps w:val="0"/>
          <w:noProof/>
          <w:sz w:val="22"/>
          <w:szCs w:val="22"/>
          <w:lang w:val="sk-SK" w:eastAsia="sk-SK"/>
        </w:rPr>
      </w:pPr>
      <w:hyperlink w:anchor="_Toc38981846" w:history="1">
        <w:r w:rsidR="00F52A4E" w:rsidRPr="008B6900">
          <w:rPr>
            <w:rStyle w:val="Hypertextovprepojenie"/>
            <w:noProof/>
            <w:lang w:val="en-US"/>
          </w:rPr>
          <w:t>Standing Start and Stop (Manual reading)</w:t>
        </w:r>
        <w:r w:rsidR="00F52A4E">
          <w:rPr>
            <w:noProof/>
            <w:webHidden/>
          </w:rPr>
          <w:tab/>
        </w:r>
        <w:r w:rsidR="00F52A4E">
          <w:rPr>
            <w:noProof/>
            <w:webHidden/>
          </w:rPr>
          <w:fldChar w:fldCharType="begin"/>
        </w:r>
        <w:r w:rsidR="00F52A4E">
          <w:rPr>
            <w:noProof/>
            <w:webHidden/>
          </w:rPr>
          <w:instrText xml:space="preserve"> PAGEREF _Toc38981846 \h </w:instrText>
        </w:r>
        <w:r w:rsidR="00F52A4E">
          <w:rPr>
            <w:noProof/>
            <w:webHidden/>
          </w:rPr>
        </w:r>
        <w:r w:rsidR="00F52A4E">
          <w:rPr>
            <w:noProof/>
            <w:webHidden/>
          </w:rPr>
          <w:fldChar w:fldCharType="separate"/>
        </w:r>
        <w:r w:rsidR="00F52A4E">
          <w:rPr>
            <w:noProof/>
            <w:webHidden/>
          </w:rPr>
          <w:t>56</w:t>
        </w:r>
        <w:r w:rsidR="00F52A4E">
          <w:rPr>
            <w:noProof/>
            <w:webHidden/>
          </w:rPr>
          <w:fldChar w:fldCharType="end"/>
        </w:r>
      </w:hyperlink>
    </w:p>
    <w:p w:rsidR="00595F14" w:rsidRPr="00824536" w:rsidRDefault="00595F14" w:rsidP="00595F14">
      <w:pPr>
        <w:tabs>
          <w:tab w:val="left" w:pos="0"/>
        </w:tabs>
        <w:spacing w:before="120" w:line="360" w:lineRule="auto"/>
      </w:pPr>
      <w:r>
        <w:rPr>
          <w:lang w:val="es-ES"/>
        </w:rPr>
        <w:fldChar w:fldCharType="end"/>
      </w:r>
    </w:p>
    <w:p w:rsidR="00595F14" w:rsidRPr="00824536" w:rsidRDefault="00595F14" w:rsidP="00595F14">
      <w:pPr>
        <w:tabs>
          <w:tab w:val="left" w:pos="0"/>
        </w:tabs>
      </w:pPr>
    </w:p>
    <w:p w:rsidR="00595F14" w:rsidRPr="00824536" w:rsidRDefault="00595F14" w:rsidP="0071447B">
      <w:pPr>
        <w:tabs>
          <w:tab w:val="left" w:pos="0"/>
        </w:tabs>
      </w:pPr>
      <w:bookmarkStart w:id="0" w:name="_Toc7332686"/>
      <w:bookmarkStart w:id="1" w:name="_Toc21859151"/>
      <w:bookmarkStart w:id="2" w:name="_Toc21859381"/>
      <w:bookmarkStart w:id="3" w:name="_Toc21859725"/>
      <w:bookmarkStart w:id="4" w:name="_Toc21859975"/>
      <w:bookmarkStart w:id="5" w:name="_Toc21860545"/>
      <w:bookmarkStart w:id="6" w:name="_Toc22040080"/>
      <w:bookmarkStart w:id="7" w:name="_Toc22040165"/>
      <w:r w:rsidRPr="00824536">
        <w:br w:type="page"/>
      </w:r>
      <w:bookmarkEnd w:id="0"/>
      <w:bookmarkEnd w:id="1"/>
      <w:bookmarkEnd w:id="2"/>
      <w:bookmarkEnd w:id="3"/>
      <w:bookmarkEnd w:id="4"/>
      <w:bookmarkEnd w:id="5"/>
      <w:bookmarkEnd w:id="6"/>
      <w:bookmarkEnd w:id="7"/>
    </w:p>
    <w:p w:rsidR="008060D9" w:rsidRPr="001554C4" w:rsidRDefault="001554C4" w:rsidP="001554C4">
      <w:pPr>
        <w:pStyle w:val="Nadpis3"/>
        <w:ind w:left="0"/>
        <w:rPr>
          <w:lang w:val="en-GB"/>
        </w:rPr>
      </w:pPr>
      <w:bookmarkStart w:id="8" w:name="_Toc38981831"/>
      <w:r>
        <w:rPr>
          <w:lang w:val="en-GB"/>
        </w:rPr>
        <w:lastRenderedPageBreak/>
        <w:t>T</w:t>
      </w:r>
      <w:r w:rsidR="00354059" w:rsidRPr="00497902">
        <w:rPr>
          <w:lang w:val="en-GB"/>
        </w:rPr>
        <w:t>echnical terms</w:t>
      </w:r>
      <w:r w:rsidR="00497902" w:rsidRPr="00497902">
        <w:rPr>
          <w:lang w:val="en-GB"/>
        </w:rPr>
        <w:t xml:space="preserve"> </w:t>
      </w:r>
      <w:proofErr w:type="gramStart"/>
      <w:r w:rsidR="00497902" w:rsidRPr="00497902">
        <w:rPr>
          <w:lang w:val="en-GB"/>
        </w:rPr>
        <w:t>are described</w:t>
      </w:r>
      <w:proofErr w:type="gramEnd"/>
      <w:r w:rsidR="00497902" w:rsidRPr="00497902">
        <w:rPr>
          <w:lang w:val="en-GB"/>
        </w:rPr>
        <w:t xml:space="preserve"> in the part D01</w:t>
      </w:r>
      <w:r w:rsidR="00354059" w:rsidRPr="00497902">
        <w:rPr>
          <w:lang w:val="en-GB"/>
        </w:rPr>
        <w:t>:</w:t>
      </w:r>
      <w:bookmarkEnd w:id="8"/>
    </w:p>
    <w:p w:rsidR="00595F14" w:rsidRPr="005047ED" w:rsidRDefault="00BB03B8" w:rsidP="00595F14">
      <w:pPr>
        <w:pStyle w:val="Nadpis1"/>
        <w:rPr>
          <w:lang w:val="en-GB"/>
        </w:rPr>
      </w:pPr>
      <w:bookmarkStart w:id="9" w:name="_Toc38981832"/>
      <w:r w:rsidRPr="005047ED">
        <w:rPr>
          <w:lang w:val="en-GB"/>
        </w:rPr>
        <w:t xml:space="preserve">Test </w:t>
      </w:r>
      <w:r w:rsidR="00497902" w:rsidRPr="005047ED">
        <w:rPr>
          <w:lang w:val="en-GB"/>
        </w:rPr>
        <w:t>methods</w:t>
      </w:r>
      <w:r w:rsidR="005047ED" w:rsidRPr="005047ED">
        <w:rPr>
          <w:lang w:val="en-GB"/>
        </w:rPr>
        <w:t xml:space="preserve"> for determining </w:t>
      </w:r>
      <w:r w:rsidR="005047ED">
        <w:rPr>
          <w:lang w:val="en-GB"/>
        </w:rPr>
        <w:t>meter errors</w:t>
      </w:r>
      <w:bookmarkEnd w:id="9"/>
    </w:p>
    <w:p w:rsidR="00595F14" w:rsidRPr="00BB03B8" w:rsidRDefault="00BB03B8" w:rsidP="00595F14">
      <w:pPr>
        <w:rPr>
          <w:rFonts w:cstheme="minorHAnsi"/>
        </w:rPr>
      </w:pPr>
      <w:r w:rsidRPr="00BB03B8">
        <w:rPr>
          <w:rFonts w:cstheme="minorHAnsi"/>
          <w:color w:val="222222"/>
          <w:lang w:val="en"/>
        </w:rPr>
        <w:t>The test bench can implement the following test procedures:</w:t>
      </w:r>
    </w:p>
    <w:p w:rsidR="001554C4" w:rsidRPr="001554C4" w:rsidRDefault="001554C4" w:rsidP="00E41028">
      <w:pPr>
        <w:pStyle w:val="Odsekzoznamu"/>
        <w:numPr>
          <w:ilvl w:val="0"/>
          <w:numId w:val="7"/>
        </w:numPr>
        <w:rPr>
          <w:rFonts w:cstheme="minorHAnsi"/>
        </w:rPr>
      </w:pPr>
      <w:r>
        <w:rPr>
          <w:rFonts w:cstheme="minorHAnsi"/>
          <w:b/>
          <w:color w:val="222222"/>
          <w:lang w:val="en"/>
        </w:rPr>
        <w:t>F</w:t>
      </w:r>
      <w:r w:rsidR="00497902" w:rsidRPr="001554C4">
        <w:rPr>
          <w:rFonts w:cstheme="minorHAnsi"/>
          <w:b/>
          <w:color w:val="222222"/>
          <w:lang w:val="en"/>
        </w:rPr>
        <w:t xml:space="preserve">lying start and stop </w:t>
      </w:r>
      <w:r>
        <w:rPr>
          <w:rFonts w:cstheme="minorHAnsi"/>
          <w:b/>
          <w:color w:val="222222"/>
          <w:lang w:val="en"/>
        </w:rPr>
        <w:t xml:space="preserve">collection method with weighing machines </w:t>
      </w:r>
    </w:p>
    <w:p w:rsidR="00595F14" w:rsidRDefault="001554C4" w:rsidP="001554C4">
      <w:pPr>
        <w:pStyle w:val="Odsekzoznamu"/>
        <w:ind w:firstLine="698"/>
        <w:rPr>
          <w:rFonts w:cstheme="minorHAnsi"/>
          <w:color w:val="222222"/>
          <w:lang w:val="en"/>
        </w:rPr>
      </w:pPr>
      <w:r>
        <w:rPr>
          <w:rFonts w:cstheme="minorHAnsi"/>
          <w:color w:val="222222"/>
          <w:lang w:val="en"/>
        </w:rPr>
        <w:t xml:space="preserve">- </w:t>
      </w:r>
      <w:r w:rsidR="00BB03B8" w:rsidRPr="001554C4">
        <w:rPr>
          <w:rFonts w:cstheme="minorHAnsi"/>
          <w:color w:val="222222"/>
          <w:lang w:val="en"/>
        </w:rPr>
        <w:t xml:space="preserve">using pulse inputs and mass measurement to determine the conventional true </w:t>
      </w:r>
      <w:r>
        <w:rPr>
          <w:rFonts w:cstheme="minorHAnsi"/>
          <w:color w:val="222222"/>
          <w:lang w:val="en"/>
        </w:rPr>
        <w:t xml:space="preserve">value </w:t>
      </w:r>
    </w:p>
    <w:p w:rsidR="001554C4" w:rsidRDefault="001554C4" w:rsidP="001554C4">
      <w:pPr>
        <w:pStyle w:val="Odsekzoznamu"/>
        <w:ind w:firstLine="698"/>
        <w:rPr>
          <w:rFonts w:cstheme="minorHAnsi"/>
          <w:color w:val="222222"/>
          <w:lang w:val="en"/>
        </w:rPr>
      </w:pPr>
      <w:r>
        <w:rPr>
          <w:rFonts w:cstheme="minorHAnsi"/>
          <w:color w:val="222222"/>
          <w:lang w:val="en"/>
        </w:rPr>
        <w:t xml:space="preserve">a) </w:t>
      </w:r>
      <w:proofErr w:type="gramStart"/>
      <w:r>
        <w:rPr>
          <w:rFonts w:cstheme="minorHAnsi"/>
          <w:color w:val="222222"/>
          <w:lang w:val="en"/>
        </w:rPr>
        <w:t>synchronization</w:t>
      </w:r>
      <w:proofErr w:type="gramEnd"/>
      <w:r>
        <w:rPr>
          <w:rFonts w:cstheme="minorHAnsi"/>
          <w:color w:val="222222"/>
          <w:lang w:val="en"/>
        </w:rPr>
        <w:t xml:space="preserve"> using master meter pulses</w:t>
      </w:r>
    </w:p>
    <w:p w:rsidR="001554C4" w:rsidRPr="001554C4" w:rsidRDefault="001554C4" w:rsidP="001554C4">
      <w:pPr>
        <w:pStyle w:val="Odsekzoznamu"/>
        <w:ind w:firstLine="698"/>
        <w:rPr>
          <w:rFonts w:cstheme="minorHAnsi"/>
          <w:color w:val="222222"/>
          <w:lang w:val="en"/>
        </w:rPr>
      </w:pPr>
      <w:r>
        <w:rPr>
          <w:rFonts w:cstheme="minorHAnsi"/>
          <w:color w:val="222222"/>
          <w:lang w:val="en"/>
        </w:rPr>
        <w:t xml:space="preserve">b) </w:t>
      </w:r>
      <w:proofErr w:type="gramStart"/>
      <w:r>
        <w:rPr>
          <w:rFonts w:cstheme="minorHAnsi"/>
          <w:color w:val="222222"/>
          <w:lang w:val="en"/>
        </w:rPr>
        <w:t>synchronization</w:t>
      </w:r>
      <w:proofErr w:type="gramEnd"/>
      <w:r>
        <w:rPr>
          <w:rFonts w:cstheme="minorHAnsi"/>
          <w:color w:val="222222"/>
          <w:lang w:val="en"/>
        </w:rPr>
        <w:t xml:space="preserve"> using time pulses </w:t>
      </w:r>
    </w:p>
    <w:p w:rsidR="001554C4" w:rsidRPr="001554C4" w:rsidRDefault="001554C4" w:rsidP="001554C4">
      <w:pPr>
        <w:pStyle w:val="Odsekzoznamu"/>
        <w:ind w:firstLine="698"/>
        <w:rPr>
          <w:rFonts w:cstheme="minorHAnsi"/>
        </w:rPr>
      </w:pPr>
    </w:p>
    <w:p w:rsidR="001554C4" w:rsidRPr="001554C4" w:rsidRDefault="001554C4" w:rsidP="00E41028">
      <w:pPr>
        <w:pStyle w:val="Odsekzoznamu"/>
        <w:numPr>
          <w:ilvl w:val="0"/>
          <w:numId w:val="7"/>
        </w:numPr>
        <w:rPr>
          <w:rFonts w:cstheme="minorHAnsi"/>
        </w:rPr>
      </w:pPr>
      <w:r>
        <w:rPr>
          <w:rFonts w:cstheme="minorHAnsi"/>
          <w:b/>
          <w:color w:val="222222"/>
          <w:lang w:val="en"/>
        </w:rPr>
        <w:t>F</w:t>
      </w:r>
      <w:r w:rsidRPr="001554C4">
        <w:rPr>
          <w:rFonts w:cstheme="minorHAnsi"/>
          <w:b/>
          <w:color w:val="222222"/>
          <w:lang w:val="en"/>
        </w:rPr>
        <w:t xml:space="preserve">lying start and stop </w:t>
      </w:r>
      <w:r>
        <w:rPr>
          <w:rFonts w:cstheme="minorHAnsi"/>
          <w:b/>
          <w:color w:val="222222"/>
          <w:lang w:val="en"/>
        </w:rPr>
        <w:t>c</w:t>
      </w:r>
      <w:r w:rsidRPr="001554C4">
        <w:rPr>
          <w:rFonts w:cstheme="minorHAnsi"/>
          <w:b/>
          <w:color w:val="222222"/>
          <w:lang w:val="en"/>
        </w:rPr>
        <w:t>ollecting me</w:t>
      </w:r>
      <w:r>
        <w:rPr>
          <w:rFonts w:cstheme="minorHAnsi"/>
          <w:b/>
          <w:color w:val="222222"/>
          <w:lang w:val="en"/>
        </w:rPr>
        <w:t xml:space="preserve">thod </w:t>
      </w:r>
      <w:r w:rsidRPr="001554C4">
        <w:rPr>
          <w:rFonts w:cstheme="minorHAnsi"/>
          <w:b/>
          <w:color w:val="222222"/>
          <w:lang w:val="en"/>
        </w:rPr>
        <w:t xml:space="preserve">using </w:t>
      </w:r>
      <w:proofErr w:type="spellStart"/>
      <w:r w:rsidRPr="001554C4">
        <w:rPr>
          <w:rFonts w:cstheme="minorHAnsi"/>
          <w:b/>
          <w:color w:val="222222"/>
          <w:lang w:val="en"/>
        </w:rPr>
        <w:t>datastream</w:t>
      </w:r>
      <w:proofErr w:type="spellEnd"/>
      <w:r w:rsidRPr="001554C4">
        <w:rPr>
          <w:rFonts w:cstheme="minorHAnsi"/>
          <w:b/>
          <w:color w:val="222222"/>
          <w:lang w:val="en"/>
        </w:rPr>
        <w:t xml:space="preserve"> from tested meters </w:t>
      </w:r>
      <w:r w:rsidRPr="001554C4">
        <w:rPr>
          <w:rFonts w:cstheme="minorHAnsi"/>
          <w:color w:val="222222"/>
          <w:lang w:val="en"/>
        </w:rPr>
        <w:t xml:space="preserve"> mass measurement to determine the conventional true value</w:t>
      </w:r>
      <w:r w:rsidRPr="001554C4">
        <w:rPr>
          <w:rFonts w:cstheme="minorHAnsi"/>
        </w:rPr>
        <w:t xml:space="preserve"> </w:t>
      </w:r>
    </w:p>
    <w:p w:rsidR="001554C4" w:rsidRDefault="001554C4" w:rsidP="001554C4">
      <w:pPr>
        <w:rPr>
          <w:rFonts w:cstheme="minorHAnsi"/>
          <w:b/>
          <w:color w:val="222222"/>
          <w:lang w:val="en"/>
        </w:rPr>
      </w:pPr>
    </w:p>
    <w:p w:rsidR="00595F14" w:rsidRDefault="001554C4" w:rsidP="00E41028">
      <w:pPr>
        <w:pStyle w:val="Odsekzoznamu"/>
        <w:numPr>
          <w:ilvl w:val="0"/>
          <w:numId w:val="7"/>
        </w:numPr>
        <w:rPr>
          <w:rFonts w:cstheme="minorHAnsi"/>
        </w:rPr>
      </w:pPr>
      <w:r>
        <w:rPr>
          <w:rFonts w:cstheme="minorHAnsi"/>
          <w:b/>
          <w:color w:val="222222"/>
          <w:lang w:val="en"/>
        </w:rPr>
        <w:t>F</w:t>
      </w:r>
      <w:r w:rsidRPr="001554C4">
        <w:rPr>
          <w:rFonts w:cstheme="minorHAnsi"/>
          <w:b/>
          <w:color w:val="222222"/>
          <w:lang w:val="en"/>
        </w:rPr>
        <w:t xml:space="preserve">lying start and stop </w:t>
      </w:r>
      <w:r>
        <w:rPr>
          <w:rFonts w:cstheme="minorHAnsi"/>
          <w:b/>
          <w:color w:val="222222"/>
          <w:lang w:val="en"/>
        </w:rPr>
        <w:t>c</w:t>
      </w:r>
      <w:r w:rsidR="00497902" w:rsidRPr="001554C4">
        <w:rPr>
          <w:rFonts w:cstheme="minorHAnsi"/>
          <w:b/>
          <w:color w:val="222222"/>
          <w:lang w:val="en"/>
        </w:rPr>
        <w:t>ollecting m</w:t>
      </w:r>
      <w:r w:rsidR="004875AA" w:rsidRPr="001554C4">
        <w:rPr>
          <w:rFonts w:cstheme="minorHAnsi"/>
          <w:b/>
          <w:color w:val="222222"/>
          <w:lang w:val="en"/>
        </w:rPr>
        <w:t>e</w:t>
      </w:r>
      <w:r>
        <w:rPr>
          <w:rFonts w:cstheme="minorHAnsi"/>
          <w:b/>
          <w:color w:val="222222"/>
          <w:lang w:val="en"/>
        </w:rPr>
        <w:t xml:space="preserve">thod </w:t>
      </w:r>
      <w:r w:rsidR="004875AA" w:rsidRPr="001554C4">
        <w:rPr>
          <w:rFonts w:cstheme="minorHAnsi"/>
          <w:b/>
          <w:color w:val="222222"/>
          <w:lang w:val="en"/>
        </w:rPr>
        <w:t>using process cameras</w:t>
      </w:r>
      <w:r w:rsidR="004875AA" w:rsidRPr="001554C4">
        <w:rPr>
          <w:rFonts w:cstheme="minorHAnsi"/>
          <w:color w:val="222222"/>
          <w:lang w:val="en"/>
        </w:rPr>
        <w:t xml:space="preserve"> and mass measurement to determine the conventional true value</w:t>
      </w:r>
      <w:r w:rsidR="004F5E91" w:rsidRPr="001554C4">
        <w:rPr>
          <w:rFonts w:cstheme="minorHAnsi"/>
        </w:rPr>
        <w:t xml:space="preserve"> </w:t>
      </w:r>
    </w:p>
    <w:p w:rsidR="001554C4" w:rsidRDefault="001554C4" w:rsidP="001554C4">
      <w:pPr>
        <w:pStyle w:val="Odsekzoznamu"/>
        <w:rPr>
          <w:rFonts w:cstheme="minorHAnsi"/>
        </w:rPr>
      </w:pPr>
    </w:p>
    <w:p w:rsidR="001554C4" w:rsidRPr="001554C4" w:rsidRDefault="001554C4" w:rsidP="00E41028">
      <w:pPr>
        <w:pStyle w:val="Odsekzoznamu"/>
        <w:numPr>
          <w:ilvl w:val="0"/>
          <w:numId w:val="7"/>
        </w:numPr>
        <w:rPr>
          <w:rFonts w:cstheme="minorHAnsi"/>
        </w:rPr>
      </w:pPr>
      <w:r>
        <w:rPr>
          <w:rFonts w:cstheme="minorHAnsi"/>
          <w:b/>
          <w:color w:val="222222"/>
          <w:lang w:val="en"/>
        </w:rPr>
        <w:t xml:space="preserve">Flying start and stop method using master meters  </w:t>
      </w:r>
    </w:p>
    <w:p w:rsidR="001554C4" w:rsidRDefault="001554C4" w:rsidP="001554C4">
      <w:pPr>
        <w:pStyle w:val="Odsekzoznamu"/>
        <w:ind w:firstLine="698"/>
        <w:rPr>
          <w:rFonts w:cstheme="minorHAnsi"/>
          <w:color w:val="222222"/>
          <w:lang w:val="en"/>
        </w:rPr>
      </w:pPr>
      <w:r>
        <w:rPr>
          <w:rFonts w:cstheme="minorHAnsi"/>
          <w:color w:val="222222"/>
          <w:lang w:val="en"/>
        </w:rPr>
        <w:t xml:space="preserve">- using pulse inputs and master meters </w:t>
      </w:r>
      <w:r w:rsidRPr="001554C4">
        <w:rPr>
          <w:rFonts w:cstheme="minorHAnsi"/>
          <w:color w:val="222222"/>
          <w:lang w:val="en"/>
        </w:rPr>
        <w:t xml:space="preserve">measurement to determine the conventional true </w:t>
      </w:r>
      <w:r>
        <w:rPr>
          <w:rFonts w:cstheme="minorHAnsi"/>
          <w:color w:val="222222"/>
          <w:lang w:val="en"/>
        </w:rPr>
        <w:t xml:space="preserve">value </w:t>
      </w:r>
    </w:p>
    <w:p w:rsidR="001554C4" w:rsidRDefault="001554C4" w:rsidP="001554C4">
      <w:pPr>
        <w:pStyle w:val="Odsekzoznamu"/>
        <w:ind w:firstLine="698"/>
        <w:rPr>
          <w:rFonts w:cstheme="minorHAnsi"/>
          <w:color w:val="222222"/>
          <w:lang w:val="en"/>
        </w:rPr>
      </w:pPr>
      <w:r>
        <w:rPr>
          <w:rFonts w:cstheme="minorHAnsi"/>
          <w:color w:val="222222"/>
          <w:lang w:val="en"/>
        </w:rPr>
        <w:t xml:space="preserve">a) </w:t>
      </w:r>
      <w:proofErr w:type="gramStart"/>
      <w:r>
        <w:rPr>
          <w:rFonts w:cstheme="minorHAnsi"/>
          <w:color w:val="222222"/>
          <w:lang w:val="en"/>
        </w:rPr>
        <w:t>synchronization</w:t>
      </w:r>
      <w:proofErr w:type="gramEnd"/>
      <w:r>
        <w:rPr>
          <w:rFonts w:cstheme="minorHAnsi"/>
          <w:color w:val="222222"/>
          <w:lang w:val="en"/>
        </w:rPr>
        <w:t xml:space="preserve"> using master meter pulses</w:t>
      </w:r>
    </w:p>
    <w:p w:rsidR="001554C4" w:rsidRPr="001554C4" w:rsidRDefault="001554C4" w:rsidP="001554C4">
      <w:pPr>
        <w:pStyle w:val="Odsekzoznamu"/>
        <w:ind w:firstLine="698"/>
        <w:rPr>
          <w:rFonts w:cstheme="minorHAnsi"/>
          <w:color w:val="222222"/>
          <w:lang w:val="en"/>
        </w:rPr>
      </w:pPr>
      <w:r>
        <w:rPr>
          <w:rFonts w:cstheme="minorHAnsi"/>
          <w:color w:val="222222"/>
          <w:lang w:val="en"/>
        </w:rPr>
        <w:t xml:space="preserve">b) </w:t>
      </w:r>
      <w:proofErr w:type="gramStart"/>
      <w:r>
        <w:rPr>
          <w:rFonts w:cstheme="minorHAnsi"/>
          <w:color w:val="222222"/>
          <w:lang w:val="en"/>
        </w:rPr>
        <w:t>synchronization</w:t>
      </w:r>
      <w:proofErr w:type="gramEnd"/>
      <w:r>
        <w:rPr>
          <w:rFonts w:cstheme="minorHAnsi"/>
          <w:color w:val="222222"/>
          <w:lang w:val="en"/>
        </w:rPr>
        <w:t xml:space="preserve"> using time pulses </w:t>
      </w:r>
    </w:p>
    <w:p w:rsidR="001554C4" w:rsidRPr="001554C4" w:rsidRDefault="001554C4" w:rsidP="001554C4">
      <w:pPr>
        <w:rPr>
          <w:rFonts w:cstheme="minorHAnsi"/>
        </w:rPr>
      </w:pPr>
    </w:p>
    <w:p w:rsidR="005047ED" w:rsidRPr="005047ED" w:rsidRDefault="005047ED" w:rsidP="00E41028">
      <w:pPr>
        <w:pStyle w:val="Odsekzoznamu"/>
        <w:numPr>
          <w:ilvl w:val="0"/>
          <w:numId w:val="7"/>
        </w:numPr>
        <w:rPr>
          <w:rFonts w:cstheme="minorHAnsi"/>
        </w:rPr>
      </w:pPr>
      <w:r>
        <w:rPr>
          <w:rFonts w:cstheme="minorHAnsi"/>
          <w:b/>
          <w:color w:val="222222"/>
          <w:lang w:val="en"/>
        </w:rPr>
        <w:t>Flying start and stop method using master meters with process cameras</w:t>
      </w:r>
    </w:p>
    <w:p w:rsidR="005047ED" w:rsidRPr="001554C4" w:rsidRDefault="005047ED" w:rsidP="00E41028">
      <w:pPr>
        <w:pStyle w:val="Odsekzoznamu"/>
        <w:numPr>
          <w:ilvl w:val="0"/>
          <w:numId w:val="7"/>
        </w:numPr>
        <w:rPr>
          <w:rFonts w:cstheme="minorHAnsi"/>
        </w:rPr>
      </w:pPr>
      <w:r>
        <w:rPr>
          <w:rFonts w:cstheme="minorHAnsi"/>
          <w:b/>
          <w:color w:val="222222"/>
          <w:lang w:val="en"/>
        </w:rPr>
        <w:t xml:space="preserve">Flying start and stop method using master meters with </w:t>
      </w:r>
      <w:proofErr w:type="spellStart"/>
      <w:r>
        <w:rPr>
          <w:rFonts w:cstheme="minorHAnsi"/>
          <w:b/>
          <w:color w:val="222222"/>
          <w:lang w:val="en"/>
        </w:rPr>
        <w:t>datastream</w:t>
      </w:r>
      <w:proofErr w:type="spellEnd"/>
      <w:r>
        <w:rPr>
          <w:rFonts w:cstheme="minorHAnsi"/>
          <w:b/>
          <w:color w:val="222222"/>
          <w:lang w:val="en"/>
        </w:rPr>
        <w:t xml:space="preserve"> outputs</w:t>
      </w:r>
    </w:p>
    <w:p w:rsidR="005047ED" w:rsidRPr="001554C4" w:rsidRDefault="005047ED" w:rsidP="00E41028">
      <w:pPr>
        <w:pStyle w:val="Odsekzoznamu"/>
        <w:numPr>
          <w:ilvl w:val="0"/>
          <w:numId w:val="7"/>
        </w:numPr>
        <w:rPr>
          <w:rFonts w:cstheme="minorHAnsi"/>
        </w:rPr>
      </w:pPr>
      <w:r>
        <w:rPr>
          <w:rFonts w:cstheme="minorHAnsi"/>
          <w:b/>
          <w:color w:val="222222"/>
          <w:lang w:val="en"/>
        </w:rPr>
        <w:t>F</w:t>
      </w:r>
      <w:r w:rsidRPr="001554C4">
        <w:rPr>
          <w:rFonts w:cstheme="minorHAnsi"/>
          <w:b/>
          <w:color w:val="222222"/>
          <w:lang w:val="en"/>
        </w:rPr>
        <w:t xml:space="preserve">lying start and stop </w:t>
      </w:r>
      <w:r>
        <w:rPr>
          <w:rFonts w:cstheme="minorHAnsi"/>
          <w:b/>
          <w:color w:val="222222"/>
          <w:lang w:val="en"/>
        </w:rPr>
        <w:t>collection method with weighing machines  prolonged measurement</w:t>
      </w:r>
    </w:p>
    <w:p w:rsidR="005047ED" w:rsidRDefault="005047ED" w:rsidP="005047ED">
      <w:pPr>
        <w:pStyle w:val="Odsekzoznamu"/>
        <w:ind w:firstLine="698"/>
        <w:rPr>
          <w:rFonts w:cstheme="minorHAnsi"/>
          <w:color w:val="222222"/>
          <w:lang w:val="en"/>
        </w:rPr>
      </w:pPr>
      <w:r>
        <w:rPr>
          <w:rFonts w:cstheme="minorHAnsi"/>
          <w:color w:val="222222"/>
          <w:lang w:val="en"/>
        </w:rPr>
        <w:t xml:space="preserve">- </w:t>
      </w:r>
      <w:r w:rsidRPr="001554C4">
        <w:rPr>
          <w:rFonts w:cstheme="minorHAnsi"/>
          <w:color w:val="222222"/>
          <w:lang w:val="en"/>
        </w:rPr>
        <w:t xml:space="preserve">using pulse inputs and mass measurement to determine the conventional true </w:t>
      </w:r>
      <w:r>
        <w:rPr>
          <w:rFonts w:cstheme="minorHAnsi"/>
          <w:color w:val="222222"/>
          <w:lang w:val="en"/>
        </w:rPr>
        <w:t xml:space="preserve">value </w:t>
      </w:r>
    </w:p>
    <w:p w:rsidR="005047ED" w:rsidRDefault="005047ED" w:rsidP="005047ED">
      <w:pPr>
        <w:pStyle w:val="Odsekzoznamu"/>
        <w:ind w:firstLine="698"/>
        <w:rPr>
          <w:rFonts w:cstheme="minorHAnsi"/>
          <w:color w:val="222222"/>
          <w:lang w:val="en"/>
        </w:rPr>
      </w:pPr>
      <w:r>
        <w:rPr>
          <w:rFonts w:cstheme="minorHAnsi"/>
          <w:color w:val="222222"/>
          <w:lang w:val="en"/>
        </w:rPr>
        <w:t xml:space="preserve">a) </w:t>
      </w:r>
      <w:proofErr w:type="gramStart"/>
      <w:r>
        <w:rPr>
          <w:rFonts w:cstheme="minorHAnsi"/>
          <w:color w:val="222222"/>
          <w:lang w:val="en"/>
        </w:rPr>
        <w:t>synchronization</w:t>
      </w:r>
      <w:proofErr w:type="gramEnd"/>
      <w:r>
        <w:rPr>
          <w:rFonts w:cstheme="minorHAnsi"/>
          <w:color w:val="222222"/>
          <w:lang w:val="en"/>
        </w:rPr>
        <w:t xml:space="preserve"> using master meter pulses</w:t>
      </w:r>
    </w:p>
    <w:p w:rsidR="005047ED" w:rsidRPr="001554C4" w:rsidRDefault="005047ED" w:rsidP="005047ED">
      <w:pPr>
        <w:pStyle w:val="Odsekzoznamu"/>
        <w:ind w:firstLine="698"/>
        <w:rPr>
          <w:rFonts w:cstheme="minorHAnsi"/>
          <w:color w:val="222222"/>
          <w:lang w:val="en"/>
        </w:rPr>
      </w:pPr>
      <w:r>
        <w:rPr>
          <w:rFonts w:cstheme="minorHAnsi"/>
          <w:color w:val="222222"/>
          <w:lang w:val="en"/>
        </w:rPr>
        <w:t xml:space="preserve">b) </w:t>
      </w:r>
      <w:proofErr w:type="gramStart"/>
      <w:r>
        <w:rPr>
          <w:rFonts w:cstheme="minorHAnsi"/>
          <w:color w:val="222222"/>
          <w:lang w:val="en"/>
        </w:rPr>
        <w:t>synchronization</w:t>
      </w:r>
      <w:proofErr w:type="gramEnd"/>
      <w:r>
        <w:rPr>
          <w:rFonts w:cstheme="minorHAnsi"/>
          <w:color w:val="222222"/>
          <w:lang w:val="en"/>
        </w:rPr>
        <w:t xml:space="preserve"> using time pulses </w:t>
      </w:r>
    </w:p>
    <w:p w:rsidR="005047ED" w:rsidRPr="001554C4" w:rsidRDefault="005047ED" w:rsidP="00E41028">
      <w:pPr>
        <w:pStyle w:val="Odsekzoznamu"/>
        <w:numPr>
          <w:ilvl w:val="0"/>
          <w:numId w:val="7"/>
        </w:numPr>
        <w:rPr>
          <w:rFonts w:cstheme="minorHAnsi"/>
        </w:rPr>
      </w:pPr>
      <w:r>
        <w:rPr>
          <w:rFonts w:cstheme="minorHAnsi"/>
          <w:b/>
          <w:color w:val="222222"/>
          <w:lang w:val="en"/>
        </w:rPr>
        <w:t>F</w:t>
      </w:r>
      <w:r w:rsidRPr="001554C4">
        <w:rPr>
          <w:rFonts w:cstheme="minorHAnsi"/>
          <w:b/>
          <w:color w:val="222222"/>
          <w:lang w:val="en"/>
        </w:rPr>
        <w:t xml:space="preserve">lying start and stop </w:t>
      </w:r>
      <w:r>
        <w:rPr>
          <w:rFonts w:cstheme="minorHAnsi"/>
          <w:b/>
          <w:color w:val="222222"/>
          <w:lang w:val="en"/>
        </w:rPr>
        <w:t>c</w:t>
      </w:r>
      <w:r w:rsidRPr="001554C4">
        <w:rPr>
          <w:rFonts w:cstheme="minorHAnsi"/>
          <w:b/>
          <w:color w:val="222222"/>
          <w:lang w:val="en"/>
        </w:rPr>
        <w:t>ollecting me</w:t>
      </w:r>
      <w:r>
        <w:rPr>
          <w:rFonts w:cstheme="minorHAnsi"/>
          <w:b/>
          <w:color w:val="222222"/>
          <w:lang w:val="en"/>
        </w:rPr>
        <w:t xml:space="preserve">thod </w:t>
      </w:r>
      <w:r w:rsidRPr="001554C4">
        <w:rPr>
          <w:rFonts w:cstheme="minorHAnsi"/>
          <w:b/>
          <w:color w:val="222222"/>
          <w:lang w:val="en"/>
        </w:rPr>
        <w:t xml:space="preserve">using </w:t>
      </w:r>
      <w:proofErr w:type="spellStart"/>
      <w:r w:rsidRPr="001554C4">
        <w:rPr>
          <w:rFonts w:cstheme="minorHAnsi"/>
          <w:b/>
          <w:color w:val="222222"/>
          <w:lang w:val="en"/>
        </w:rPr>
        <w:t>datastream</w:t>
      </w:r>
      <w:proofErr w:type="spellEnd"/>
      <w:r w:rsidRPr="001554C4">
        <w:rPr>
          <w:rFonts w:cstheme="minorHAnsi"/>
          <w:b/>
          <w:color w:val="222222"/>
          <w:lang w:val="en"/>
        </w:rPr>
        <w:t xml:space="preserve"> from tested meters</w:t>
      </w:r>
      <w:r>
        <w:rPr>
          <w:rFonts w:cstheme="minorHAnsi"/>
          <w:b/>
          <w:color w:val="222222"/>
          <w:lang w:val="en"/>
        </w:rPr>
        <w:t xml:space="preserve"> prolonged - </w:t>
      </w:r>
      <w:r w:rsidRPr="001554C4">
        <w:rPr>
          <w:rFonts w:cstheme="minorHAnsi"/>
          <w:color w:val="222222"/>
          <w:lang w:val="en"/>
        </w:rPr>
        <w:t xml:space="preserve"> mass measurement to determine the conventional true value</w:t>
      </w:r>
      <w:r w:rsidRPr="001554C4">
        <w:rPr>
          <w:rFonts w:cstheme="minorHAnsi"/>
        </w:rPr>
        <w:t xml:space="preserve"> </w:t>
      </w:r>
    </w:p>
    <w:p w:rsidR="005047ED" w:rsidRDefault="005047ED" w:rsidP="005047ED">
      <w:pPr>
        <w:rPr>
          <w:rFonts w:cstheme="minorHAnsi"/>
          <w:b/>
          <w:color w:val="222222"/>
          <w:lang w:val="en"/>
        </w:rPr>
      </w:pPr>
    </w:p>
    <w:p w:rsidR="005047ED" w:rsidRDefault="005047ED" w:rsidP="00E41028">
      <w:pPr>
        <w:pStyle w:val="Odsekzoznamu"/>
        <w:numPr>
          <w:ilvl w:val="0"/>
          <w:numId w:val="7"/>
        </w:numPr>
        <w:rPr>
          <w:rFonts w:cstheme="minorHAnsi"/>
        </w:rPr>
      </w:pPr>
      <w:r>
        <w:rPr>
          <w:rFonts w:cstheme="minorHAnsi"/>
          <w:b/>
          <w:color w:val="222222"/>
          <w:lang w:val="en"/>
        </w:rPr>
        <w:t>F</w:t>
      </w:r>
      <w:r w:rsidRPr="001554C4">
        <w:rPr>
          <w:rFonts w:cstheme="minorHAnsi"/>
          <w:b/>
          <w:color w:val="222222"/>
          <w:lang w:val="en"/>
        </w:rPr>
        <w:t xml:space="preserve">lying start and stop </w:t>
      </w:r>
      <w:r>
        <w:rPr>
          <w:rFonts w:cstheme="minorHAnsi"/>
          <w:b/>
          <w:color w:val="222222"/>
          <w:lang w:val="en"/>
        </w:rPr>
        <w:t>c</w:t>
      </w:r>
      <w:r w:rsidRPr="001554C4">
        <w:rPr>
          <w:rFonts w:cstheme="minorHAnsi"/>
          <w:b/>
          <w:color w:val="222222"/>
          <w:lang w:val="en"/>
        </w:rPr>
        <w:t>ollecting me</w:t>
      </w:r>
      <w:r>
        <w:rPr>
          <w:rFonts w:cstheme="minorHAnsi"/>
          <w:b/>
          <w:color w:val="222222"/>
          <w:lang w:val="en"/>
        </w:rPr>
        <w:t xml:space="preserve">thod </w:t>
      </w:r>
      <w:r w:rsidRPr="001554C4">
        <w:rPr>
          <w:rFonts w:cstheme="minorHAnsi"/>
          <w:b/>
          <w:color w:val="222222"/>
          <w:lang w:val="en"/>
        </w:rPr>
        <w:t>using process cameras</w:t>
      </w:r>
      <w:r>
        <w:rPr>
          <w:rFonts w:cstheme="minorHAnsi"/>
          <w:color w:val="222222"/>
          <w:lang w:val="en"/>
        </w:rPr>
        <w:t xml:space="preserve"> </w:t>
      </w:r>
      <w:r w:rsidRPr="002A1CEF">
        <w:rPr>
          <w:rFonts w:cstheme="minorHAnsi"/>
          <w:b/>
          <w:color w:val="222222"/>
          <w:lang w:val="en"/>
        </w:rPr>
        <w:t xml:space="preserve">prolonged </w:t>
      </w:r>
      <w:r>
        <w:rPr>
          <w:rFonts w:cstheme="minorHAnsi"/>
          <w:color w:val="222222"/>
          <w:lang w:val="en"/>
        </w:rPr>
        <w:t>-</w:t>
      </w:r>
      <w:r w:rsidRPr="001554C4">
        <w:rPr>
          <w:rFonts w:cstheme="minorHAnsi"/>
          <w:color w:val="222222"/>
          <w:lang w:val="en"/>
        </w:rPr>
        <w:t xml:space="preserve"> mass measurement to determine the conventional true value</w:t>
      </w:r>
      <w:r w:rsidRPr="001554C4">
        <w:rPr>
          <w:rFonts w:cstheme="minorHAnsi"/>
        </w:rPr>
        <w:t xml:space="preserve"> </w:t>
      </w:r>
    </w:p>
    <w:p w:rsidR="005047ED" w:rsidRPr="005047ED" w:rsidRDefault="005047ED" w:rsidP="005047ED">
      <w:pPr>
        <w:ind w:left="360"/>
        <w:rPr>
          <w:rFonts w:cstheme="minorHAnsi"/>
          <w:lang w:val="en-GB"/>
        </w:rPr>
      </w:pPr>
    </w:p>
    <w:p w:rsidR="001554C4" w:rsidRDefault="001554C4" w:rsidP="00E41028">
      <w:pPr>
        <w:pStyle w:val="Odsekzoznamu"/>
        <w:numPr>
          <w:ilvl w:val="0"/>
          <w:numId w:val="7"/>
        </w:numPr>
        <w:rPr>
          <w:rFonts w:cstheme="minorHAnsi"/>
          <w:lang w:val="en-GB"/>
        </w:rPr>
      </w:pPr>
      <w:r w:rsidRPr="001554C4">
        <w:rPr>
          <w:rFonts w:cstheme="minorHAnsi"/>
          <w:b/>
          <w:lang w:val="en-GB"/>
        </w:rPr>
        <w:t>Standing start and stop</w:t>
      </w:r>
      <w:r w:rsidRPr="001554C4">
        <w:rPr>
          <w:rFonts w:cstheme="minorHAnsi"/>
          <w:lang w:val="en-GB"/>
        </w:rPr>
        <w:t xml:space="preserve"> collecting method, standing start and stop method using manual reading and mass measurement to determine the conventional true value</w:t>
      </w:r>
    </w:p>
    <w:p w:rsidR="002A1CEF" w:rsidRPr="001554C4" w:rsidRDefault="002A1CEF" w:rsidP="00E41028">
      <w:pPr>
        <w:pStyle w:val="Odsekzoznamu"/>
        <w:numPr>
          <w:ilvl w:val="0"/>
          <w:numId w:val="7"/>
        </w:numPr>
        <w:rPr>
          <w:rFonts w:cstheme="minorHAnsi"/>
          <w:lang w:val="en-GB"/>
        </w:rPr>
      </w:pPr>
      <w:r w:rsidRPr="001554C4">
        <w:rPr>
          <w:rFonts w:cstheme="minorHAnsi"/>
          <w:b/>
          <w:lang w:val="en-GB"/>
        </w:rPr>
        <w:t>Standing start and stop</w:t>
      </w:r>
      <w:r>
        <w:rPr>
          <w:rFonts w:cstheme="minorHAnsi"/>
          <w:lang w:val="en-GB"/>
        </w:rPr>
        <w:t xml:space="preserve"> with maser meters,</w:t>
      </w:r>
      <w:r w:rsidRPr="001554C4">
        <w:rPr>
          <w:rFonts w:cstheme="minorHAnsi"/>
          <w:lang w:val="en-GB"/>
        </w:rPr>
        <w:t xml:space="preserve"> standing start and stop method using manual reading and </w:t>
      </w:r>
      <w:r>
        <w:rPr>
          <w:rFonts w:cstheme="minorHAnsi"/>
          <w:lang w:val="en-GB"/>
        </w:rPr>
        <w:t>master meters t</w:t>
      </w:r>
      <w:r w:rsidRPr="001554C4">
        <w:rPr>
          <w:rFonts w:cstheme="minorHAnsi"/>
          <w:lang w:val="en-GB"/>
        </w:rPr>
        <w:t>o determine the conventional true value</w:t>
      </w:r>
    </w:p>
    <w:p w:rsidR="002A1CEF" w:rsidRPr="0095388B" w:rsidRDefault="002A1CEF" w:rsidP="0095388B">
      <w:pPr>
        <w:ind w:left="360"/>
        <w:rPr>
          <w:rFonts w:cstheme="minorHAnsi"/>
          <w:lang w:val="en-GB"/>
        </w:rPr>
      </w:pPr>
    </w:p>
    <w:p w:rsidR="0095388B" w:rsidRDefault="0095388B" w:rsidP="0095388B">
      <w:pPr>
        <w:pStyle w:val="Nadpis1"/>
        <w:rPr>
          <w:lang w:val="en-US"/>
        </w:rPr>
      </w:pPr>
      <w:bookmarkStart w:id="10" w:name="_Toc38981833"/>
      <w:r>
        <w:rPr>
          <w:lang w:val="en-US"/>
        </w:rPr>
        <w:lastRenderedPageBreak/>
        <w:t>Time process for flying start and stop with weighing machine:</w:t>
      </w:r>
      <w:bookmarkEnd w:id="10"/>
    </w:p>
    <w:p w:rsidR="0095388B" w:rsidRPr="000B1B87" w:rsidRDefault="0095388B" w:rsidP="0095388B">
      <w:pPr>
        <w:pStyle w:val="Nadpis5"/>
        <w:rPr>
          <w:lang w:val="en-US"/>
        </w:rPr>
      </w:pPr>
      <w:r>
        <w:rPr>
          <w:lang w:val="en-US"/>
        </w:rPr>
        <w:t>Weighing method of operation</w:t>
      </w:r>
    </w:p>
    <w:p w:rsidR="0095388B" w:rsidRPr="0074482A" w:rsidRDefault="0095388B" w:rsidP="0095388B">
      <w:pPr>
        <w:jc w:val="center"/>
        <w:rPr>
          <w:rFonts w:cs="Arial"/>
          <w:sz w:val="22"/>
          <w:szCs w:val="22"/>
          <w:lang w:val="en-US"/>
        </w:rPr>
      </w:pPr>
      <w:r>
        <w:rPr>
          <w:rFonts w:cs="Arial"/>
          <w:noProof/>
          <w:sz w:val="22"/>
          <w:szCs w:val="22"/>
          <w:lang w:val="sk-SK" w:eastAsia="sk-SK"/>
        </w:rPr>
        <w:drawing>
          <wp:inline distT="0" distB="0" distL="0" distR="0" wp14:anchorId="466A00C8" wp14:editId="6BACC6BB">
            <wp:extent cx="5764530" cy="3625850"/>
            <wp:effectExtent l="0" t="0" r="7620" b="0"/>
            <wp:docPr id="1894" name="Obrázok 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4530" cy="3625850"/>
                    </a:xfrm>
                    <a:prstGeom prst="rect">
                      <a:avLst/>
                    </a:prstGeom>
                    <a:noFill/>
                    <a:ln>
                      <a:noFill/>
                    </a:ln>
                  </pic:spPr>
                </pic:pic>
              </a:graphicData>
            </a:graphic>
          </wp:inline>
        </w:drawing>
      </w:r>
    </w:p>
    <w:p w:rsidR="0095388B" w:rsidRDefault="0095388B" w:rsidP="0095388B">
      <w:pPr>
        <w:rPr>
          <w:rFonts w:cs="Arial"/>
          <w:sz w:val="22"/>
          <w:szCs w:val="22"/>
          <w:lang w:val="en-US"/>
        </w:rPr>
      </w:pPr>
      <w:r w:rsidRPr="0074482A">
        <w:rPr>
          <w:rFonts w:cs="Arial"/>
          <w:sz w:val="22"/>
          <w:szCs w:val="22"/>
          <w:lang w:val="en-US"/>
        </w:rPr>
        <w:tab/>
      </w:r>
      <w:r w:rsidRPr="0074482A">
        <w:rPr>
          <w:rFonts w:cs="Arial"/>
          <w:sz w:val="22"/>
          <w:szCs w:val="22"/>
          <w:lang w:val="en-US"/>
        </w:rPr>
        <w:tab/>
      </w:r>
    </w:p>
    <w:p w:rsidR="0095388B" w:rsidRDefault="0095388B" w:rsidP="0095388B">
      <w:pPr>
        <w:rPr>
          <w:lang w:val="en-US"/>
        </w:rPr>
      </w:pPr>
      <w:r>
        <w:rPr>
          <w:lang w:val="en-US"/>
        </w:rPr>
        <w:t>Testing time for method with weighing system (</w:t>
      </w:r>
      <w:r w:rsidRPr="001852B1">
        <w:rPr>
          <w:position w:val="-12"/>
          <w:lang w:val="en-GB"/>
        </w:rPr>
        <w:object w:dxaOrig="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19pt" o:ole="">
            <v:imagedata r:id="rId9" o:title=""/>
          </v:shape>
          <o:OLEObject Type="Embed" ProgID="Equation.3" ShapeID="_x0000_i1025" DrawAspect="Content" ObjectID="_1649595494" r:id="rId10"/>
        </w:object>
      </w:r>
      <w:r>
        <w:rPr>
          <w:lang w:val="en-US"/>
        </w:rPr>
        <w:t xml:space="preserve">) is obtained from the start point of the measurement </w:t>
      </w:r>
      <w:r w:rsidRPr="00884655">
        <w:rPr>
          <w:color w:val="1F497D" w:themeColor="text2"/>
          <w:lang w:val="en-US"/>
        </w:rPr>
        <w:t xml:space="preserve">Gate open </w:t>
      </w:r>
      <w:r>
        <w:rPr>
          <w:lang w:val="en-US"/>
        </w:rPr>
        <w:t xml:space="preserve">and end point of the measurement </w:t>
      </w:r>
      <w:r w:rsidRPr="00884655">
        <w:rPr>
          <w:color w:val="1F497D" w:themeColor="text2"/>
          <w:lang w:val="en-US"/>
        </w:rPr>
        <w:t>Gate close</w:t>
      </w:r>
      <w:r>
        <w:rPr>
          <w:lang w:val="en-US"/>
        </w:rPr>
        <w:t>.</w:t>
      </w:r>
    </w:p>
    <w:p w:rsidR="0095388B" w:rsidRDefault="0095388B" w:rsidP="0095388B">
      <w:pPr>
        <w:rPr>
          <w:lang w:val="en-US"/>
        </w:rPr>
      </w:pPr>
    </w:p>
    <w:p w:rsidR="0095388B" w:rsidRDefault="0095388B" w:rsidP="0095388B">
      <w:pPr>
        <w:rPr>
          <w:lang w:val="en-US"/>
        </w:rPr>
      </w:pPr>
      <w:r>
        <w:rPr>
          <w:lang w:val="en-US"/>
        </w:rPr>
        <w:t xml:space="preserve">Time for conventional true value for this method is </w:t>
      </w:r>
    </w:p>
    <w:p w:rsidR="0095388B" w:rsidRDefault="0095388B" w:rsidP="0095388B">
      <w:pPr>
        <w:ind w:left="2836" w:firstLine="709"/>
        <w:rPr>
          <w:rFonts w:cs="Arial"/>
        </w:rPr>
      </w:pPr>
      <w:r>
        <w:rPr>
          <w:noProof/>
          <w:lang w:val="sk-SK" w:eastAsia="sk-SK"/>
        </w:rPr>
        <w:drawing>
          <wp:inline distT="0" distB="0" distL="0" distR="0" wp14:anchorId="5E50D81C" wp14:editId="5E7FA4D4">
            <wp:extent cx="882650" cy="258445"/>
            <wp:effectExtent l="0" t="0" r="0" b="8255"/>
            <wp:docPr id="1896" name="Obrázok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2650" cy="258445"/>
                    </a:xfrm>
                    <a:prstGeom prst="rect">
                      <a:avLst/>
                    </a:prstGeom>
                    <a:noFill/>
                    <a:ln>
                      <a:noFill/>
                    </a:ln>
                  </pic:spPr>
                </pic:pic>
              </a:graphicData>
            </a:graphic>
          </wp:inline>
        </w:drawing>
      </w:r>
      <w:r>
        <w:rPr>
          <w:lang w:val="en-US"/>
        </w:rPr>
        <w:t xml:space="preserve"> </w:t>
      </w:r>
      <w:r w:rsidRPr="00B25723">
        <w:rPr>
          <w:rFonts w:cs="Arial"/>
        </w:rPr>
        <w:t>[</w:t>
      </w:r>
      <w:r>
        <w:rPr>
          <w:rFonts w:cs="Arial"/>
        </w:rPr>
        <w:t>s</w:t>
      </w:r>
      <w:r w:rsidRPr="00B25723">
        <w:rPr>
          <w:rFonts w:cs="Arial"/>
        </w:rPr>
        <w:t>]</w:t>
      </w:r>
      <w:r>
        <w:rPr>
          <w:rFonts w:cs="Arial"/>
        </w:rPr>
        <w:tab/>
      </w:r>
      <w:r>
        <w:rPr>
          <w:rFonts w:cs="Arial"/>
        </w:rPr>
        <w:tab/>
      </w:r>
      <w:r>
        <w:rPr>
          <w:rFonts w:cs="Arial"/>
        </w:rPr>
        <w:tab/>
      </w:r>
      <w:r>
        <w:rPr>
          <w:rFonts w:cs="Arial"/>
        </w:rPr>
        <w:tab/>
        <w:t>(S1)</w:t>
      </w:r>
      <w:r>
        <w:rPr>
          <w:rFonts w:cs="Arial"/>
        </w:rPr>
        <w:tab/>
      </w:r>
      <w:r>
        <w:rPr>
          <w:rFonts w:cs="Arial"/>
        </w:rPr>
        <w:tab/>
      </w:r>
      <w:r>
        <w:rPr>
          <w:rFonts w:cs="Arial"/>
        </w:rPr>
        <w:tab/>
      </w:r>
    </w:p>
    <w:p w:rsidR="0095388B" w:rsidRDefault="0095388B" w:rsidP="0095388B">
      <w:pPr>
        <w:rPr>
          <w:lang w:val="en-US"/>
        </w:rPr>
      </w:pPr>
      <w:r>
        <w:rPr>
          <w:lang w:val="en-US"/>
        </w:rPr>
        <w:t xml:space="preserve">The diverting process </w:t>
      </w:r>
      <w:proofErr w:type="gramStart"/>
      <w:r>
        <w:rPr>
          <w:lang w:val="en-US"/>
        </w:rPr>
        <w:t>is measured</w:t>
      </w:r>
      <w:proofErr w:type="gramEnd"/>
      <w:r>
        <w:rPr>
          <w:lang w:val="en-US"/>
        </w:rPr>
        <w:t xml:space="preserve"> with sensor and AD converter is evaluating the process and sending values to TBF.  </w:t>
      </w:r>
    </w:p>
    <w:p w:rsidR="0095388B" w:rsidRDefault="0095388B" w:rsidP="0095388B">
      <w:pPr>
        <w:rPr>
          <w:lang w:val="en-US"/>
        </w:rPr>
      </w:pPr>
    </w:p>
    <w:p w:rsidR="0095388B" w:rsidRDefault="0095388B" w:rsidP="0095388B">
      <w:pPr>
        <w:rPr>
          <w:lang w:val="en-US"/>
        </w:rPr>
      </w:pPr>
      <w:r>
        <w:rPr>
          <w:lang w:val="en-US"/>
        </w:rPr>
        <w:t xml:space="preserve">START and </w:t>
      </w:r>
      <w:proofErr w:type="gramStart"/>
      <w:r>
        <w:rPr>
          <w:lang w:val="en-US"/>
        </w:rPr>
        <w:t>END points</w:t>
      </w:r>
      <w:proofErr w:type="gramEnd"/>
      <w:r>
        <w:rPr>
          <w:lang w:val="en-US"/>
        </w:rPr>
        <w:t xml:space="preserve"> of the measurement are settable in TBF. These values </w:t>
      </w:r>
      <w:proofErr w:type="gramStart"/>
      <w:r>
        <w:rPr>
          <w:lang w:val="en-US"/>
        </w:rPr>
        <w:t>are transmitted</w:t>
      </w:r>
      <w:proofErr w:type="gramEnd"/>
      <w:r>
        <w:rPr>
          <w:lang w:val="en-US"/>
        </w:rPr>
        <w:t xml:space="preserve"> to PROCESS board.</w:t>
      </w:r>
    </w:p>
    <w:p w:rsidR="0095388B" w:rsidRDefault="0095388B" w:rsidP="0095388B">
      <w:pPr>
        <w:rPr>
          <w:lang w:val="en-US"/>
        </w:rPr>
      </w:pPr>
      <w:r>
        <w:rPr>
          <w:lang w:val="en-US"/>
        </w:rPr>
        <w:t xml:space="preserve"> </w:t>
      </w:r>
    </w:p>
    <w:p w:rsidR="0095388B" w:rsidRDefault="0095388B" w:rsidP="0095388B">
      <w:pPr>
        <w:rPr>
          <w:rFonts w:cs="Arial"/>
          <w:sz w:val="22"/>
          <w:szCs w:val="22"/>
          <w:lang w:val="en-US"/>
        </w:rPr>
      </w:pPr>
    </w:p>
    <w:p w:rsidR="0095388B" w:rsidRDefault="0095388B" w:rsidP="0095388B">
      <w:pPr>
        <w:rPr>
          <w:rFonts w:cs="Arial"/>
          <w:sz w:val="22"/>
          <w:szCs w:val="22"/>
          <w:lang w:val="en-US"/>
        </w:rPr>
      </w:pPr>
    </w:p>
    <w:p w:rsidR="0095388B" w:rsidRDefault="0095388B" w:rsidP="0095388B">
      <w:pPr>
        <w:rPr>
          <w:rFonts w:cs="Arial"/>
          <w:sz w:val="22"/>
          <w:szCs w:val="22"/>
          <w:lang w:val="en-US"/>
        </w:rPr>
      </w:pPr>
    </w:p>
    <w:p w:rsidR="0095388B" w:rsidRDefault="0095388B" w:rsidP="0095388B">
      <w:pPr>
        <w:rPr>
          <w:rFonts w:cs="Arial"/>
          <w:sz w:val="22"/>
          <w:szCs w:val="22"/>
          <w:lang w:val="en-US"/>
        </w:rPr>
      </w:pPr>
    </w:p>
    <w:p w:rsidR="0095388B" w:rsidRDefault="0095388B" w:rsidP="0095388B">
      <w:pPr>
        <w:rPr>
          <w:rFonts w:cs="Arial"/>
          <w:sz w:val="22"/>
          <w:szCs w:val="22"/>
          <w:lang w:val="en-US"/>
        </w:rPr>
      </w:pPr>
    </w:p>
    <w:p w:rsidR="0095388B" w:rsidRDefault="0095388B" w:rsidP="0095388B">
      <w:pPr>
        <w:rPr>
          <w:rFonts w:cs="Arial"/>
          <w:sz w:val="22"/>
          <w:szCs w:val="22"/>
          <w:lang w:val="en-US"/>
        </w:rPr>
      </w:pPr>
    </w:p>
    <w:p w:rsidR="0095388B" w:rsidRDefault="0095388B" w:rsidP="0095388B">
      <w:pPr>
        <w:rPr>
          <w:rFonts w:cs="Arial"/>
          <w:sz w:val="22"/>
          <w:szCs w:val="22"/>
          <w:lang w:val="en-US"/>
        </w:rPr>
      </w:pPr>
    </w:p>
    <w:p w:rsidR="0095388B" w:rsidRDefault="0095388B" w:rsidP="0095388B">
      <w:pPr>
        <w:rPr>
          <w:rFonts w:cs="Arial"/>
          <w:sz w:val="22"/>
          <w:szCs w:val="22"/>
          <w:lang w:val="en-US"/>
        </w:rPr>
      </w:pPr>
    </w:p>
    <w:p w:rsidR="0095388B" w:rsidRDefault="0095388B" w:rsidP="0095388B">
      <w:pPr>
        <w:rPr>
          <w:rFonts w:cs="Arial"/>
          <w:sz w:val="22"/>
          <w:szCs w:val="22"/>
          <w:lang w:val="en-US"/>
        </w:rPr>
      </w:pPr>
    </w:p>
    <w:p w:rsidR="0095388B" w:rsidRDefault="0095388B" w:rsidP="0095388B">
      <w:pPr>
        <w:pStyle w:val="Nadpis1"/>
        <w:rPr>
          <w:lang w:val="en-US"/>
        </w:rPr>
      </w:pPr>
      <w:bookmarkStart w:id="11" w:name="_Toc38981834"/>
      <w:r>
        <w:rPr>
          <w:lang w:val="en-US"/>
        </w:rPr>
        <w:t>Curve of the diverter transition</w:t>
      </w:r>
      <w:bookmarkEnd w:id="11"/>
      <w:r>
        <w:rPr>
          <w:lang w:val="en-US"/>
        </w:rPr>
        <w:t xml:space="preserve"> </w:t>
      </w:r>
    </w:p>
    <w:p w:rsidR="0095388B" w:rsidRDefault="0095388B" w:rsidP="0095388B">
      <w:pPr>
        <w:rPr>
          <w:rFonts w:cs="Arial"/>
          <w:sz w:val="22"/>
          <w:szCs w:val="22"/>
          <w:lang w:val="en-US"/>
        </w:rPr>
      </w:pPr>
    </w:p>
    <w:p w:rsidR="0095388B" w:rsidRDefault="0095388B" w:rsidP="0095388B">
      <w:pPr>
        <w:rPr>
          <w:lang w:val="en-US"/>
        </w:rPr>
      </w:pPr>
      <w:r>
        <w:rPr>
          <w:noProof/>
          <w:lang w:val="sk-SK" w:eastAsia="sk-SK"/>
        </w:rPr>
        <w:drawing>
          <wp:inline distT="0" distB="0" distL="0" distR="0" wp14:anchorId="61E3401D" wp14:editId="661F9656">
            <wp:extent cx="5642610" cy="4425315"/>
            <wp:effectExtent l="0" t="0" r="0" b="0"/>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2610" cy="4425315"/>
                    </a:xfrm>
                    <a:prstGeom prst="rect">
                      <a:avLst/>
                    </a:prstGeom>
                    <a:noFill/>
                    <a:ln>
                      <a:noFill/>
                    </a:ln>
                  </pic:spPr>
                </pic:pic>
              </a:graphicData>
            </a:graphic>
          </wp:inline>
        </w:drawing>
      </w:r>
    </w:p>
    <w:p w:rsidR="0095388B" w:rsidRDefault="0095388B" w:rsidP="0095388B">
      <w:pPr>
        <w:rPr>
          <w:color w:val="FF0000"/>
          <w:lang w:val="en-US"/>
        </w:rPr>
      </w:pPr>
    </w:p>
    <w:p w:rsidR="0095388B" w:rsidRPr="00E43A44" w:rsidRDefault="0095388B" w:rsidP="0095388B">
      <w:pPr>
        <w:rPr>
          <w:lang w:val="en-US"/>
        </w:rPr>
      </w:pPr>
      <w:r>
        <w:rPr>
          <w:rFonts w:cs="Arial"/>
          <w:noProof/>
          <w:lang w:val="sk-SK" w:eastAsia="sk-SK"/>
        </w:rPr>
        <w:lastRenderedPageBreak/>
        <w:drawing>
          <wp:anchor distT="0" distB="0" distL="114300" distR="114300" simplePos="0" relativeHeight="251659264" behindDoc="0" locked="0" layoutInCell="1" allowOverlap="1" wp14:anchorId="64D76078" wp14:editId="359CC5C5">
            <wp:simplePos x="0" y="0"/>
            <wp:positionH relativeFrom="column">
              <wp:posOffset>-1040</wp:posOffset>
            </wp:positionH>
            <wp:positionV relativeFrom="paragraph">
              <wp:posOffset>1243</wp:posOffset>
            </wp:positionV>
            <wp:extent cx="3474720" cy="3011805"/>
            <wp:effectExtent l="0" t="0" r="0" b="0"/>
            <wp:wrapSquare wrapText="bothSides"/>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74720" cy="3011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3A44">
        <w:rPr>
          <w:lang w:val="en-US"/>
        </w:rPr>
        <w:t xml:space="preserve">Before using the diverter for measurement, the starting point </w:t>
      </w:r>
      <w:proofErr w:type="gramStart"/>
      <w:r w:rsidRPr="00E43A44">
        <w:rPr>
          <w:lang w:val="en-US"/>
        </w:rPr>
        <w:t>end point</w:t>
      </w:r>
      <w:proofErr w:type="gramEnd"/>
      <w:r w:rsidRPr="00E43A44">
        <w:rPr>
          <w:lang w:val="en-US"/>
        </w:rPr>
        <w:t xml:space="preserve"> and gate point must be set.</w:t>
      </w:r>
    </w:p>
    <w:p w:rsidR="0095388B" w:rsidRPr="00E43A44" w:rsidRDefault="0095388B" w:rsidP="0095388B">
      <w:pPr>
        <w:rPr>
          <w:lang w:val="en-US"/>
        </w:rPr>
      </w:pPr>
      <w:r w:rsidRPr="00E43A44">
        <w:rPr>
          <w:lang w:val="en-US"/>
        </w:rPr>
        <w:t xml:space="preserve">There is a procedure how to set these values </w:t>
      </w:r>
      <w:r>
        <w:rPr>
          <w:lang w:val="en-US"/>
        </w:rPr>
        <w:t>for the diverter.</w:t>
      </w:r>
    </w:p>
    <w:p w:rsidR="0095388B" w:rsidRPr="006309FE" w:rsidRDefault="0095388B" w:rsidP="0095388B">
      <w:pPr>
        <w:rPr>
          <w:lang w:val="en-US"/>
        </w:rPr>
      </w:pPr>
      <w:r w:rsidRPr="00E43A44">
        <w:rPr>
          <w:lang w:val="en-US"/>
        </w:rPr>
        <w:t xml:space="preserve">As an example for this diverter, the START point is set 20 % of the transition. The gate opening is set to 45 % and </w:t>
      </w:r>
      <w:proofErr w:type="gramStart"/>
      <w:r w:rsidRPr="00E43A44">
        <w:rPr>
          <w:lang w:val="en-US"/>
        </w:rPr>
        <w:t>END point</w:t>
      </w:r>
      <w:proofErr w:type="gramEnd"/>
      <w:r w:rsidRPr="00E43A44">
        <w:rPr>
          <w:lang w:val="en-US"/>
        </w:rPr>
        <w:t xml:space="preserve"> is set to </w:t>
      </w:r>
      <w:r>
        <w:rPr>
          <w:lang w:val="en-US"/>
        </w:rPr>
        <w:t>70 %.</w:t>
      </w:r>
    </w:p>
    <w:p w:rsidR="0095388B" w:rsidRDefault="0095388B" w:rsidP="0095388B">
      <w:pPr>
        <w:rPr>
          <w:b/>
          <w:lang w:val="en-US"/>
        </w:rPr>
      </w:pPr>
    </w:p>
    <w:p w:rsidR="0095388B" w:rsidRPr="006309FE" w:rsidRDefault="0095388B" w:rsidP="0095388B">
      <w:pPr>
        <w:rPr>
          <w:b/>
          <w:lang w:val="en-US"/>
        </w:rPr>
      </w:pPr>
      <w:r w:rsidRPr="006309FE">
        <w:rPr>
          <w:b/>
          <w:lang w:val="en-US"/>
        </w:rPr>
        <w:t>Follow the curve DIV START - ST</w:t>
      </w:r>
    </w:p>
    <w:p w:rsidR="0095388B" w:rsidRDefault="0095388B" w:rsidP="0095388B">
      <w:pPr>
        <w:rPr>
          <w:rFonts w:cs="Arial"/>
          <w:lang w:val="en-US"/>
        </w:rPr>
      </w:pPr>
      <w:r w:rsidRPr="0093790C">
        <w:rPr>
          <w:rFonts w:cs="Arial"/>
          <w:lang w:val="en-US"/>
        </w:rPr>
        <w:t>At the start of the measurement, the diverter start the transition.</w:t>
      </w:r>
      <w:r>
        <w:rPr>
          <w:rFonts w:cs="Arial"/>
          <w:lang w:val="en-US"/>
        </w:rPr>
        <w:t xml:space="preserve"> There is a system</w:t>
      </w:r>
      <w:r w:rsidRPr="0093790C">
        <w:rPr>
          <w:rFonts w:cs="Arial"/>
          <w:lang w:val="en-US"/>
        </w:rPr>
        <w:t xml:space="preserve"> delay from the signal to real action of the diverter. </w:t>
      </w: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r>
        <w:rPr>
          <w:rFonts w:cs="Arial"/>
          <w:noProof/>
          <w:lang w:val="sk-SK" w:eastAsia="sk-SK"/>
        </w:rPr>
        <w:drawing>
          <wp:anchor distT="0" distB="0" distL="114300" distR="114300" simplePos="0" relativeHeight="251660288" behindDoc="0" locked="0" layoutInCell="1" allowOverlap="1" wp14:anchorId="5A5BD8CD" wp14:editId="10992032">
            <wp:simplePos x="0" y="0"/>
            <wp:positionH relativeFrom="column">
              <wp:posOffset>-1040</wp:posOffset>
            </wp:positionH>
            <wp:positionV relativeFrom="paragraph">
              <wp:posOffset>230</wp:posOffset>
            </wp:positionV>
            <wp:extent cx="3517265" cy="3023235"/>
            <wp:effectExtent l="0" t="0" r="6985" b="5715"/>
            <wp:wrapSquare wrapText="bothSides"/>
            <wp:docPr id="1893" name="Obrázok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17265" cy="3023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90C">
        <w:rPr>
          <w:rFonts w:cs="Arial"/>
          <w:lang w:val="en-US"/>
        </w:rPr>
        <w:t>After this delay the position of diverter starting to move. At the first part</w:t>
      </w:r>
      <w:r>
        <w:rPr>
          <w:rFonts w:cs="Arial"/>
          <w:lang w:val="en-US"/>
        </w:rPr>
        <w:t xml:space="preserve"> between START DIV ST and Real Start DIV ST,</w:t>
      </w:r>
      <w:r w:rsidRPr="0093790C">
        <w:rPr>
          <w:rFonts w:cs="Arial"/>
          <w:lang w:val="en-US"/>
        </w:rPr>
        <w:t xml:space="preserve"> water still completely flows to the reservoir un</w:t>
      </w:r>
      <w:r>
        <w:rPr>
          <w:rFonts w:cs="Arial"/>
          <w:lang w:val="en-US"/>
        </w:rPr>
        <w:t>til reaching Real STAR DIV ST.</w:t>
      </w: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Pr="0093790C" w:rsidRDefault="0095388B" w:rsidP="0095388B">
      <w:pPr>
        <w:rPr>
          <w:rFonts w:cs="Arial"/>
          <w:lang w:val="en-US"/>
        </w:rPr>
      </w:pPr>
      <w:r>
        <w:rPr>
          <w:rFonts w:cs="Arial"/>
          <w:noProof/>
          <w:lang w:val="sk-SK" w:eastAsia="sk-SK"/>
        </w:rPr>
        <w:lastRenderedPageBreak/>
        <w:drawing>
          <wp:anchor distT="0" distB="0" distL="114300" distR="114300" simplePos="0" relativeHeight="251661312" behindDoc="0" locked="0" layoutInCell="1" allowOverlap="1" wp14:anchorId="5D74CAF8" wp14:editId="649B7DC2">
            <wp:simplePos x="0" y="0"/>
            <wp:positionH relativeFrom="column">
              <wp:posOffset>-1040</wp:posOffset>
            </wp:positionH>
            <wp:positionV relativeFrom="paragraph">
              <wp:posOffset>-122</wp:posOffset>
            </wp:positionV>
            <wp:extent cx="3486150" cy="3011805"/>
            <wp:effectExtent l="0" t="0" r="0" b="0"/>
            <wp:wrapSquare wrapText="bothSides"/>
            <wp:docPr id="1917" name="Obrázok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86150" cy="30118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lang w:val="en-US"/>
        </w:rPr>
        <w:t>F</w:t>
      </w:r>
      <w:r w:rsidRPr="0093790C">
        <w:rPr>
          <w:rFonts w:cs="Arial"/>
          <w:lang w:val="en-US"/>
        </w:rPr>
        <w:t>r</w:t>
      </w:r>
      <w:r>
        <w:rPr>
          <w:rFonts w:cs="Arial"/>
          <w:lang w:val="en-US"/>
        </w:rPr>
        <w:t>o</w:t>
      </w:r>
      <w:r w:rsidRPr="0093790C">
        <w:rPr>
          <w:rFonts w:cs="Arial"/>
          <w:lang w:val="en-US"/>
        </w:rPr>
        <w:t xml:space="preserve">m this </w:t>
      </w:r>
      <w:proofErr w:type="gramStart"/>
      <w:r w:rsidRPr="0093790C">
        <w:rPr>
          <w:rFonts w:cs="Arial"/>
          <w:lang w:val="en-US"/>
        </w:rPr>
        <w:t>point</w:t>
      </w:r>
      <w:proofErr w:type="gramEnd"/>
      <w:r w:rsidRPr="0093790C">
        <w:rPr>
          <w:rFonts w:cs="Arial"/>
          <w:lang w:val="en-US"/>
        </w:rPr>
        <w:t xml:space="preserve"> the water start to flow to weighing tank.</w:t>
      </w:r>
    </w:p>
    <w:p w:rsidR="0095388B" w:rsidRDefault="0095388B" w:rsidP="0095388B">
      <w:pPr>
        <w:rPr>
          <w:rFonts w:cs="Arial"/>
          <w:lang w:val="en-US"/>
        </w:rPr>
      </w:pPr>
      <w:r w:rsidRPr="0093790C">
        <w:rPr>
          <w:rFonts w:cs="Arial"/>
          <w:lang w:val="en-US"/>
        </w:rPr>
        <w:t>When the value reaching 45 % of the transition</w:t>
      </w:r>
      <w:r>
        <w:rPr>
          <w:rFonts w:cs="Arial"/>
          <w:lang w:val="en-US"/>
        </w:rPr>
        <w:t xml:space="preserve"> value,</w:t>
      </w:r>
      <w:r w:rsidRPr="0093790C">
        <w:rPr>
          <w:rFonts w:cs="Arial"/>
          <w:lang w:val="en-US"/>
        </w:rPr>
        <w:t xml:space="preserve"> the </w:t>
      </w:r>
      <w:proofErr w:type="spellStart"/>
      <w:r w:rsidRPr="0093790C">
        <w:rPr>
          <w:rFonts w:cs="Arial"/>
          <w:lang w:val="en-US"/>
        </w:rPr>
        <w:t>Prematest</w:t>
      </w:r>
      <w:proofErr w:type="spellEnd"/>
      <w:r w:rsidRPr="0093790C">
        <w:rPr>
          <w:rFonts w:cs="Arial"/>
          <w:lang w:val="en-US"/>
        </w:rPr>
        <w:t xml:space="preserve"> board is opening the GATE for counters and time. </w:t>
      </w: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Default="0095388B" w:rsidP="0095388B">
      <w:pPr>
        <w:rPr>
          <w:rFonts w:cs="Arial"/>
          <w:lang w:val="en-US"/>
        </w:rPr>
      </w:pPr>
    </w:p>
    <w:p w:rsidR="0095388B" w:rsidRPr="0093790C" w:rsidRDefault="0095388B" w:rsidP="0095388B">
      <w:pPr>
        <w:rPr>
          <w:rFonts w:cs="Arial"/>
          <w:lang w:val="en-US"/>
        </w:rPr>
      </w:pPr>
      <w:r>
        <w:rPr>
          <w:rFonts w:cs="Arial"/>
          <w:noProof/>
          <w:lang w:val="sk-SK" w:eastAsia="sk-SK"/>
        </w:rPr>
        <w:drawing>
          <wp:anchor distT="0" distB="0" distL="114300" distR="114300" simplePos="0" relativeHeight="251662336" behindDoc="0" locked="0" layoutInCell="1" allowOverlap="1" wp14:anchorId="3C346A5F" wp14:editId="41E191C2">
            <wp:simplePos x="0" y="0"/>
            <wp:positionH relativeFrom="column">
              <wp:posOffset>-1040</wp:posOffset>
            </wp:positionH>
            <wp:positionV relativeFrom="paragraph">
              <wp:posOffset>230</wp:posOffset>
            </wp:positionV>
            <wp:extent cx="3526790" cy="3004185"/>
            <wp:effectExtent l="0" t="0" r="0" b="5715"/>
            <wp:wrapSquare wrapText="bothSides"/>
            <wp:docPr id="1919" name="Obrázok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6790" cy="300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90C">
        <w:rPr>
          <w:rFonts w:cs="Arial"/>
          <w:lang w:val="en-US"/>
        </w:rPr>
        <w:t xml:space="preserve">At the point Real END DIV </w:t>
      </w:r>
      <w:proofErr w:type="gramStart"/>
      <w:r w:rsidRPr="0093790C">
        <w:rPr>
          <w:rFonts w:cs="Arial"/>
          <w:lang w:val="en-US"/>
        </w:rPr>
        <w:t>ST</w:t>
      </w:r>
      <w:proofErr w:type="gramEnd"/>
      <w:r w:rsidRPr="0093790C">
        <w:rPr>
          <w:rFonts w:cs="Arial"/>
          <w:lang w:val="en-US"/>
        </w:rPr>
        <w:t xml:space="preserve"> the water completely </w:t>
      </w:r>
      <w:r>
        <w:rPr>
          <w:rFonts w:cs="Arial"/>
          <w:lang w:val="en-US"/>
        </w:rPr>
        <w:t xml:space="preserve">is </w:t>
      </w:r>
      <w:r w:rsidRPr="0093790C">
        <w:rPr>
          <w:rFonts w:cs="Arial"/>
          <w:lang w:val="en-US"/>
        </w:rPr>
        <w:t xml:space="preserve">flowing to </w:t>
      </w:r>
      <w:r>
        <w:rPr>
          <w:rFonts w:cs="Arial"/>
          <w:lang w:val="en-US"/>
        </w:rPr>
        <w:t xml:space="preserve">the </w:t>
      </w:r>
      <w:r w:rsidRPr="0093790C">
        <w:rPr>
          <w:rFonts w:cs="Arial"/>
          <w:lang w:val="en-US"/>
        </w:rPr>
        <w:t>weighing tank.</w:t>
      </w:r>
    </w:p>
    <w:p w:rsidR="0095388B" w:rsidRPr="0093790C" w:rsidRDefault="0095388B" w:rsidP="0095388B">
      <w:pPr>
        <w:rPr>
          <w:rFonts w:cs="Arial"/>
          <w:lang w:val="en-US"/>
        </w:rPr>
      </w:pPr>
      <w:r w:rsidRPr="0093790C">
        <w:rPr>
          <w:rFonts w:cs="Arial"/>
        </w:rPr>
        <w:t xml:space="preserve">Value </w:t>
      </w:r>
      <w:r w:rsidRPr="0093790C">
        <w:rPr>
          <w:rFonts w:ascii="Symbol" w:hAnsi="Symbol" w:cs="Arial"/>
          <w:sz w:val="36"/>
          <w:szCs w:val="36"/>
        </w:rPr>
        <w:t></w:t>
      </w:r>
      <w:proofErr w:type="gramStart"/>
      <w:r w:rsidRPr="0093790C">
        <w:rPr>
          <w:rFonts w:cs="Arial"/>
          <w:vertAlign w:val="subscript"/>
        </w:rPr>
        <w:t xml:space="preserve">DI1  </w:t>
      </w:r>
      <w:proofErr w:type="spellStart"/>
      <w:r>
        <w:rPr>
          <w:rFonts w:cs="Arial"/>
        </w:rPr>
        <w:t>is</w:t>
      </w:r>
      <w:proofErr w:type="spellEnd"/>
      <w:proofErr w:type="gramEnd"/>
      <w:r>
        <w:rPr>
          <w:rFonts w:cs="Arial"/>
        </w:rPr>
        <w:t xml:space="preserve"> </w:t>
      </w:r>
      <w:proofErr w:type="spellStart"/>
      <w:r>
        <w:rPr>
          <w:rFonts w:cs="Arial"/>
        </w:rPr>
        <w:t>given</w:t>
      </w:r>
      <w:proofErr w:type="spellEnd"/>
      <w:r w:rsidRPr="0093790C">
        <w:rPr>
          <w:rFonts w:cs="Arial"/>
        </w:rPr>
        <w:t xml:space="preserve"> </w:t>
      </w:r>
      <w:proofErr w:type="spellStart"/>
      <w:r w:rsidRPr="0093790C">
        <w:rPr>
          <w:rFonts w:cs="Arial"/>
        </w:rPr>
        <w:t>from</w:t>
      </w:r>
      <w:proofErr w:type="spellEnd"/>
      <w:r w:rsidRPr="0093790C">
        <w:rPr>
          <w:rFonts w:cs="Arial"/>
        </w:rPr>
        <w:t xml:space="preserve"> </w:t>
      </w:r>
      <w:r w:rsidRPr="00F36882">
        <w:rPr>
          <w:rFonts w:cs="Arial"/>
          <w:b/>
        </w:rPr>
        <w:t>Real START DIV ST</w:t>
      </w:r>
      <w:r w:rsidRPr="00F36882">
        <w:rPr>
          <w:rFonts w:cs="Arial"/>
        </w:rPr>
        <w:t xml:space="preserve"> </w:t>
      </w:r>
      <w:proofErr w:type="spellStart"/>
      <w:r w:rsidRPr="00F36882">
        <w:rPr>
          <w:rFonts w:cs="Arial"/>
        </w:rPr>
        <w:t>to</w:t>
      </w:r>
      <w:proofErr w:type="spellEnd"/>
      <w:r w:rsidRPr="00F36882">
        <w:rPr>
          <w:rFonts w:cs="Arial"/>
        </w:rPr>
        <w:t xml:space="preserve">  </w:t>
      </w:r>
      <w:r w:rsidRPr="00F36882">
        <w:rPr>
          <w:rFonts w:cs="Arial"/>
          <w:b/>
        </w:rPr>
        <w:t>Real END DIV ST</w:t>
      </w:r>
    </w:p>
    <w:p w:rsidR="0095388B" w:rsidRPr="0093790C" w:rsidRDefault="0095388B" w:rsidP="0095388B">
      <w:pPr>
        <w:rPr>
          <w:rFonts w:cs="Arial"/>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Pr="00A72861" w:rsidRDefault="0095388B" w:rsidP="0095388B">
      <w:pPr>
        <w:rPr>
          <w:rFonts w:cs="Arial"/>
          <w:lang w:val="en-US"/>
        </w:rPr>
      </w:pPr>
      <w:r>
        <w:rPr>
          <w:rFonts w:cs="Arial"/>
          <w:b/>
          <w:noProof/>
          <w:lang w:val="sk-SK" w:eastAsia="sk-SK"/>
        </w:rPr>
        <w:lastRenderedPageBreak/>
        <w:drawing>
          <wp:anchor distT="0" distB="0" distL="114300" distR="114300" simplePos="0" relativeHeight="251663360" behindDoc="0" locked="0" layoutInCell="1" allowOverlap="1" wp14:anchorId="05A191C0" wp14:editId="22613729">
            <wp:simplePos x="0" y="0"/>
            <wp:positionH relativeFrom="column">
              <wp:posOffset>-1040</wp:posOffset>
            </wp:positionH>
            <wp:positionV relativeFrom="paragraph">
              <wp:posOffset>270</wp:posOffset>
            </wp:positionV>
            <wp:extent cx="3486150" cy="3011805"/>
            <wp:effectExtent l="0" t="0" r="0" b="0"/>
            <wp:wrapSquare wrapText="bothSides"/>
            <wp:docPr id="1922" name="Obrázok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86150" cy="3011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2861">
        <w:rPr>
          <w:rFonts w:cs="Arial"/>
          <w:lang w:val="en-US"/>
        </w:rPr>
        <w:t>From the point</w:t>
      </w:r>
      <w:r>
        <w:rPr>
          <w:rFonts w:cs="Arial"/>
          <w:b/>
          <w:lang w:val="en-US"/>
        </w:rPr>
        <w:t xml:space="preserve"> Real END DIV ST to END DIV ST </w:t>
      </w:r>
      <w:proofErr w:type="gramStart"/>
      <w:r w:rsidRPr="00A72861">
        <w:rPr>
          <w:rFonts w:cs="Arial"/>
          <w:lang w:val="en-US"/>
        </w:rPr>
        <w:t>water</w:t>
      </w:r>
      <w:proofErr w:type="gramEnd"/>
      <w:r w:rsidRPr="00A72861">
        <w:rPr>
          <w:rFonts w:cs="Arial"/>
          <w:lang w:val="en-US"/>
        </w:rPr>
        <w:t xml:space="preserve"> completely flows to the weighing tank</w:t>
      </w: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Default="0095388B" w:rsidP="0095388B">
      <w:pPr>
        <w:rPr>
          <w:rFonts w:cs="Arial"/>
          <w:b/>
          <w:lang w:val="en-US"/>
        </w:rPr>
      </w:pPr>
    </w:p>
    <w:p w:rsidR="0095388B" w:rsidRPr="0093790C" w:rsidRDefault="0095388B" w:rsidP="0095388B">
      <w:pPr>
        <w:rPr>
          <w:rFonts w:cs="Arial"/>
          <w:b/>
          <w:lang w:val="en-US"/>
        </w:rPr>
      </w:pPr>
      <w:r w:rsidRPr="0093790C">
        <w:rPr>
          <w:rFonts w:cs="Arial"/>
          <w:b/>
          <w:lang w:val="en-US"/>
        </w:rPr>
        <w:t>Follow the curve DIV END</w:t>
      </w:r>
    </w:p>
    <w:p w:rsidR="0095388B" w:rsidRPr="0093790C" w:rsidRDefault="0095388B" w:rsidP="0095388B">
      <w:pPr>
        <w:rPr>
          <w:rFonts w:cs="Arial"/>
          <w:lang w:val="en-US"/>
        </w:rPr>
      </w:pPr>
      <w:r w:rsidRPr="0093790C">
        <w:rPr>
          <w:rFonts w:cs="Arial"/>
          <w:lang w:val="en-US"/>
        </w:rPr>
        <w:t xml:space="preserve">Before end of the </w:t>
      </w:r>
      <w:proofErr w:type="gramStart"/>
      <w:r w:rsidRPr="0093790C">
        <w:rPr>
          <w:rFonts w:cs="Arial"/>
          <w:lang w:val="en-US"/>
        </w:rPr>
        <w:t>measurement</w:t>
      </w:r>
      <w:proofErr w:type="gramEnd"/>
      <w:r w:rsidRPr="0093790C">
        <w:rPr>
          <w:rFonts w:cs="Arial"/>
          <w:lang w:val="en-US"/>
        </w:rPr>
        <w:t xml:space="preserve"> the signal is sent to the diverter. </w:t>
      </w:r>
      <w:proofErr w:type="gramStart"/>
      <w:r w:rsidRPr="0093790C">
        <w:rPr>
          <w:rFonts w:cs="Arial"/>
          <w:lang w:val="en-US"/>
        </w:rPr>
        <w:t>Again</w:t>
      </w:r>
      <w:proofErr w:type="gramEnd"/>
      <w:r w:rsidRPr="0093790C">
        <w:rPr>
          <w:rFonts w:cs="Arial"/>
          <w:lang w:val="en-US"/>
        </w:rPr>
        <w:t xml:space="preserve"> there is a time delay of the mechanical move. After the </w:t>
      </w:r>
      <w:proofErr w:type="gramStart"/>
      <w:r w:rsidRPr="0093790C">
        <w:rPr>
          <w:rFonts w:cs="Arial"/>
          <w:lang w:val="en-US"/>
        </w:rPr>
        <w:t>delay</w:t>
      </w:r>
      <w:proofErr w:type="gramEnd"/>
      <w:r w:rsidRPr="0093790C">
        <w:rPr>
          <w:rFonts w:cs="Arial"/>
          <w:lang w:val="en-US"/>
        </w:rPr>
        <w:t xml:space="preserve"> the diverter start to change the position</w:t>
      </w:r>
      <w:r>
        <w:rPr>
          <w:rFonts w:cs="Arial"/>
          <w:lang w:val="en-US"/>
        </w:rPr>
        <w:t xml:space="preserve"> at the point START DIV END</w:t>
      </w:r>
      <w:r w:rsidRPr="0093790C">
        <w:rPr>
          <w:rFonts w:cs="Arial"/>
          <w:lang w:val="en-US"/>
        </w:rPr>
        <w:t xml:space="preserve">. When reaching certain position (70%) Real STRART DIV END the water start to flow also to reservoir. After reaching the </w:t>
      </w:r>
      <w:proofErr w:type="gramStart"/>
      <w:r w:rsidRPr="0093790C">
        <w:rPr>
          <w:rFonts w:cs="Arial"/>
          <w:lang w:val="en-US"/>
        </w:rPr>
        <w:t>position</w:t>
      </w:r>
      <w:proofErr w:type="gramEnd"/>
      <w:r w:rsidRPr="0093790C">
        <w:rPr>
          <w:rFonts w:cs="Arial"/>
          <w:lang w:val="en-US"/>
        </w:rPr>
        <w:t xml:space="preserve"> 45 % the gate will be closed for counters. When reaching point (20%) Real END DIV END water completely is flowing to the reservoir.</w:t>
      </w:r>
    </w:p>
    <w:p w:rsidR="0095388B" w:rsidRDefault="0095388B" w:rsidP="0095388B">
      <w:pPr>
        <w:rPr>
          <w:rFonts w:cs="Arial"/>
          <w:b/>
        </w:rPr>
      </w:pPr>
      <w:r w:rsidRPr="0093790C">
        <w:rPr>
          <w:rFonts w:cs="Arial"/>
        </w:rPr>
        <w:t xml:space="preserve">Value </w:t>
      </w:r>
      <w:r w:rsidRPr="00184545">
        <w:rPr>
          <w:rFonts w:ascii="Symbol" w:hAnsi="Symbol" w:cs="Arial"/>
          <w:i/>
          <w:sz w:val="36"/>
          <w:szCs w:val="36"/>
        </w:rPr>
        <w:t></w:t>
      </w:r>
      <w:proofErr w:type="gramStart"/>
      <w:r w:rsidRPr="00184545">
        <w:rPr>
          <w:rFonts w:cs="Arial"/>
          <w:i/>
          <w:vertAlign w:val="subscript"/>
        </w:rPr>
        <w:t>DI2</w:t>
      </w:r>
      <w:r w:rsidRPr="0093790C">
        <w:rPr>
          <w:rFonts w:cs="Arial"/>
          <w:vertAlign w:val="subscript"/>
        </w:rPr>
        <w:t xml:space="preserve">  </w:t>
      </w:r>
      <w:proofErr w:type="spellStart"/>
      <w:r w:rsidRPr="0093790C">
        <w:rPr>
          <w:rFonts w:cs="Arial"/>
        </w:rPr>
        <w:t>is</w:t>
      </w:r>
      <w:proofErr w:type="spellEnd"/>
      <w:proofErr w:type="gramEnd"/>
      <w:r w:rsidRPr="0093790C">
        <w:rPr>
          <w:rFonts w:cs="Arial"/>
        </w:rPr>
        <w:t xml:space="preserve"> </w:t>
      </w:r>
      <w:proofErr w:type="spellStart"/>
      <w:r w:rsidRPr="0093790C">
        <w:rPr>
          <w:rFonts w:cs="Arial"/>
        </w:rPr>
        <w:t>taken</w:t>
      </w:r>
      <w:proofErr w:type="spellEnd"/>
      <w:r w:rsidRPr="0093790C">
        <w:rPr>
          <w:rFonts w:cs="Arial"/>
        </w:rPr>
        <w:t xml:space="preserve"> </w:t>
      </w:r>
      <w:proofErr w:type="spellStart"/>
      <w:r w:rsidRPr="0093790C">
        <w:rPr>
          <w:rFonts w:cs="Arial"/>
        </w:rPr>
        <w:t>from</w:t>
      </w:r>
      <w:proofErr w:type="spellEnd"/>
      <w:r w:rsidRPr="0093790C">
        <w:rPr>
          <w:rFonts w:cs="Arial"/>
        </w:rPr>
        <w:t xml:space="preserve"> </w:t>
      </w:r>
      <w:r w:rsidRPr="00184545">
        <w:rPr>
          <w:rFonts w:cs="Arial"/>
          <w:b/>
        </w:rPr>
        <w:t>Real START DIV EN</w:t>
      </w:r>
      <w:r w:rsidRPr="00184545">
        <w:rPr>
          <w:rFonts w:cs="Arial"/>
        </w:rPr>
        <w:t xml:space="preserve"> </w:t>
      </w:r>
      <w:proofErr w:type="spellStart"/>
      <w:r w:rsidRPr="00184545">
        <w:rPr>
          <w:rFonts w:cs="Arial"/>
        </w:rPr>
        <w:t>to</w:t>
      </w:r>
      <w:proofErr w:type="spellEnd"/>
      <w:r w:rsidRPr="00184545">
        <w:rPr>
          <w:rFonts w:cs="Arial"/>
        </w:rPr>
        <w:t xml:space="preserve">  Real </w:t>
      </w:r>
      <w:r w:rsidRPr="00184545">
        <w:rPr>
          <w:rFonts w:cs="Arial"/>
          <w:b/>
        </w:rPr>
        <w:t>END DIV EN</w:t>
      </w:r>
    </w:p>
    <w:p w:rsidR="0095388B" w:rsidRDefault="0095388B" w:rsidP="0095388B">
      <w:pPr>
        <w:rPr>
          <w:rFonts w:cs="Arial"/>
          <w:b/>
        </w:rPr>
      </w:pPr>
    </w:p>
    <w:p w:rsidR="0095388B" w:rsidRDefault="0095388B" w:rsidP="0095388B">
      <w:pPr>
        <w:rPr>
          <w:rFonts w:cs="Arial"/>
          <w:b/>
        </w:rPr>
      </w:pPr>
    </w:p>
    <w:p w:rsidR="0095388B" w:rsidRPr="0093790C" w:rsidRDefault="0095388B" w:rsidP="0095388B">
      <w:pPr>
        <w:rPr>
          <w:rFonts w:cs="Arial"/>
          <w:lang w:val="en-US"/>
        </w:rPr>
      </w:pPr>
    </w:p>
    <w:p w:rsidR="0095388B" w:rsidRDefault="0095388B" w:rsidP="0095388B">
      <w:pPr>
        <w:rPr>
          <w:lang w:val="en-US"/>
        </w:rPr>
      </w:pPr>
    </w:p>
    <w:p w:rsidR="0095388B" w:rsidRDefault="0095388B" w:rsidP="0095388B">
      <w:pPr>
        <w:rPr>
          <w:lang w:val="en-US"/>
        </w:rPr>
      </w:pPr>
    </w:p>
    <w:p w:rsidR="0095388B" w:rsidRDefault="0095388B" w:rsidP="0095388B">
      <w:pPr>
        <w:pStyle w:val="Nadpis1"/>
        <w:rPr>
          <w:lang w:val="en-US"/>
        </w:rPr>
      </w:pPr>
      <w:bookmarkStart w:id="12" w:name="_Toc38981835"/>
      <w:r>
        <w:rPr>
          <w:lang w:val="en-US"/>
        </w:rPr>
        <w:lastRenderedPageBreak/>
        <w:t>Master meter method of operation</w:t>
      </w:r>
      <w:bookmarkEnd w:id="12"/>
    </w:p>
    <w:p w:rsidR="0095388B" w:rsidRPr="000B1B87" w:rsidRDefault="0095388B" w:rsidP="0095388B">
      <w:pPr>
        <w:rPr>
          <w:lang w:val="en-US"/>
        </w:rPr>
      </w:pPr>
      <w:r>
        <w:rPr>
          <w:noProof/>
          <w:lang w:val="sk-SK" w:eastAsia="sk-SK"/>
        </w:rPr>
        <w:drawing>
          <wp:inline distT="0" distB="0" distL="0" distR="0" wp14:anchorId="068DF385" wp14:editId="0EC3DDB5">
            <wp:extent cx="5764530" cy="3705225"/>
            <wp:effectExtent l="0" t="0" r="7620" b="9525"/>
            <wp:docPr id="1895" name="Obrázok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4530" cy="3705225"/>
                    </a:xfrm>
                    <a:prstGeom prst="rect">
                      <a:avLst/>
                    </a:prstGeom>
                    <a:noFill/>
                    <a:ln>
                      <a:noFill/>
                    </a:ln>
                  </pic:spPr>
                </pic:pic>
              </a:graphicData>
            </a:graphic>
          </wp:inline>
        </w:drawing>
      </w:r>
    </w:p>
    <w:p w:rsidR="0095388B" w:rsidRDefault="0095388B" w:rsidP="0095388B">
      <w:pPr>
        <w:rPr>
          <w:lang w:val="en-US"/>
        </w:rPr>
      </w:pPr>
    </w:p>
    <w:p w:rsidR="0095388B" w:rsidRDefault="0095388B" w:rsidP="0095388B">
      <w:pPr>
        <w:rPr>
          <w:lang w:val="en-US"/>
        </w:rPr>
      </w:pPr>
      <w:r>
        <w:rPr>
          <w:lang w:val="en-US"/>
        </w:rPr>
        <w:t xml:space="preserve">After opening the </w:t>
      </w:r>
      <w:proofErr w:type="gramStart"/>
      <w:r>
        <w:rPr>
          <w:lang w:val="en-US"/>
        </w:rPr>
        <w:t>gate</w:t>
      </w:r>
      <w:proofErr w:type="gramEnd"/>
      <w:r>
        <w:rPr>
          <w:lang w:val="en-US"/>
        </w:rPr>
        <w:t xml:space="preserve"> the system will count pulses from master meter. After reaching required </w:t>
      </w:r>
      <w:proofErr w:type="gramStart"/>
      <w:r>
        <w:rPr>
          <w:lang w:val="en-US"/>
        </w:rPr>
        <w:t>volume</w:t>
      </w:r>
      <w:proofErr w:type="gramEnd"/>
      <w:r>
        <w:rPr>
          <w:lang w:val="en-US"/>
        </w:rPr>
        <w:t xml:space="preserve"> the </w:t>
      </w:r>
      <w:proofErr w:type="spellStart"/>
      <w:r>
        <w:rPr>
          <w:lang w:val="en-US"/>
        </w:rPr>
        <w:t>Prematest</w:t>
      </w:r>
      <w:proofErr w:type="spellEnd"/>
      <w:r>
        <w:rPr>
          <w:lang w:val="en-US"/>
        </w:rPr>
        <w:t xml:space="preserve"> board PTB will end the test by closing the gate. Time for master meter method is </w:t>
      </w:r>
    </w:p>
    <w:p w:rsidR="0095388B" w:rsidRDefault="0095388B" w:rsidP="0095388B">
      <w:pPr>
        <w:rPr>
          <w:rFonts w:cs="Arial"/>
          <w:sz w:val="22"/>
          <w:szCs w:val="22"/>
          <w:lang w:val="en-US"/>
        </w:rPr>
      </w:pPr>
    </w:p>
    <w:p w:rsidR="0095388B" w:rsidRDefault="0095388B" w:rsidP="0095388B">
      <w:pPr>
        <w:pStyle w:val="Nadpis1"/>
        <w:rPr>
          <w:lang w:val="en-US"/>
        </w:rPr>
      </w:pPr>
      <w:r>
        <w:rPr>
          <w:lang w:val="en-US"/>
        </w:rPr>
        <w:br w:type="page"/>
      </w:r>
      <w:bookmarkStart w:id="13" w:name="_Toc38448742"/>
      <w:bookmarkStart w:id="14" w:name="_Toc38981836"/>
      <w:r>
        <w:rPr>
          <w:lang w:val="en-US"/>
        </w:rPr>
        <w:lastRenderedPageBreak/>
        <w:t>Actual state values</w:t>
      </w:r>
      <w:bookmarkEnd w:id="13"/>
      <w:bookmarkEnd w:id="14"/>
    </w:p>
    <w:p w:rsidR="0095388B" w:rsidRDefault="0095388B" w:rsidP="0095388B">
      <w:pPr>
        <w:rPr>
          <w:lang w:val="en-US"/>
        </w:rPr>
      </w:pPr>
      <w:r>
        <w:rPr>
          <w:lang w:val="en-US"/>
        </w:rPr>
        <w:t xml:space="preserve">Are </w:t>
      </w:r>
      <w:proofErr w:type="gramStart"/>
      <w:r>
        <w:rPr>
          <w:lang w:val="en-US"/>
        </w:rPr>
        <w:t>values which</w:t>
      </w:r>
      <w:proofErr w:type="gramEnd"/>
      <w:r>
        <w:rPr>
          <w:lang w:val="en-US"/>
        </w:rPr>
        <w:t xml:space="preserve"> are logged with TBF during running tests.</w:t>
      </w:r>
    </w:p>
    <w:p w:rsidR="0095388B" w:rsidRDefault="0095388B" w:rsidP="0095388B">
      <w:pPr>
        <w:rPr>
          <w:lang w:val="en-US"/>
        </w:rPr>
      </w:pPr>
      <w:r>
        <w:rPr>
          <w:lang w:val="en-US"/>
        </w:rPr>
        <w:t>Actual state values are</w:t>
      </w:r>
    </w:p>
    <w:p w:rsidR="00576EFA" w:rsidRPr="00C23916" w:rsidRDefault="00576EFA" w:rsidP="0095388B">
      <w:pPr>
        <w:rPr>
          <w:sz w:val="22"/>
          <w:szCs w:val="22"/>
          <w:lang w:val="en-GB"/>
        </w:rPr>
      </w:pPr>
      <w:r>
        <w:rPr>
          <w:szCs w:val="22"/>
          <w:lang w:val="en-US"/>
        </w:rPr>
        <w:t>Actual time</w:t>
      </w:r>
      <w:r>
        <w:rPr>
          <w:szCs w:val="22"/>
          <w:lang w:val="en-US"/>
        </w:rPr>
        <w:tab/>
      </w:r>
      <w:r>
        <w:rPr>
          <w:szCs w:val="22"/>
          <w:lang w:val="en-US"/>
        </w:rPr>
        <w:tab/>
      </w:r>
      <w:r>
        <w:rPr>
          <w:szCs w:val="22"/>
          <w:lang w:val="en-US"/>
        </w:rPr>
        <w:tab/>
      </w:r>
      <w:r>
        <w:rPr>
          <w:szCs w:val="22"/>
          <w:lang w:val="en-US"/>
        </w:rPr>
        <w:tab/>
      </w:r>
      <w:r>
        <w:rPr>
          <w:szCs w:val="22"/>
          <w:lang w:val="en-US"/>
        </w:rPr>
        <w:tab/>
      </w:r>
      <w:proofErr w:type="spellStart"/>
      <w:r>
        <w:rPr>
          <w:szCs w:val="22"/>
          <w:lang w:val="en-US"/>
        </w:rPr>
        <w:t>Time</w:t>
      </w:r>
      <w:proofErr w:type="spellEnd"/>
      <w:r>
        <w:rPr>
          <w:szCs w:val="22"/>
          <w:lang w:val="en-US"/>
        </w:rPr>
        <w:t xml:space="preserve"> AC</w:t>
      </w:r>
      <w:r>
        <w:rPr>
          <w:szCs w:val="22"/>
          <w:lang w:val="en-US"/>
        </w:rPr>
        <w:tab/>
      </w:r>
      <w:r>
        <w:rPr>
          <w:szCs w:val="22"/>
          <w:lang w:val="en-US"/>
        </w:rPr>
        <w:tab/>
      </w:r>
      <w:r>
        <w:rPr>
          <w:szCs w:val="22"/>
          <w:lang w:val="en-US"/>
        </w:rPr>
        <w:tab/>
      </w:r>
      <w:r w:rsidR="00C23916">
        <w:rPr>
          <w:rFonts w:ascii="Arial" w:hAnsi="Arial" w:cs="Arial"/>
          <w:lang w:val="en-US"/>
        </w:rPr>
        <w:t>Time</w:t>
      </w:r>
      <w:r>
        <w:rPr>
          <w:rFonts w:ascii="Arial" w:hAnsi="Arial" w:cs="Arial"/>
          <w:szCs w:val="22"/>
          <w:vertAlign w:val="subscript"/>
          <w:lang w:val="en-US"/>
        </w:rPr>
        <w:tab/>
      </w:r>
      <w:r w:rsidRPr="00942293">
        <w:rPr>
          <w:sz w:val="22"/>
          <w:szCs w:val="22"/>
          <w:lang w:val="en-GB"/>
        </w:rPr>
        <w:t>[</w:t>
      </w:r>
      <w:proofErr w:type="spellStart"/>
      <w:r w:rsidR="00C23916">
        <w:rPr>
          <w:sz w:val="22"/>
          <w:szCs w:val="22"/>
          <w:lang w:val="en-GB"/>
        </w:rPr>
        <w:t>h</w:t>
      </w:r>
      <w:proofErr w:type="gramStart"/>
      <w:r w:rsidR="00C23916">
        <w:rPr>
          <w:sz w:val="22"/>
          <w:szCs w:val="22"/>
          <w:lang w:val="en-GB"/>
        </w:rPr>
        <w:t>:m:s</w:t>
      </w:r>
      <w:proofErr w:type="spellEnd"/>
      <w:proofErr w:type="gramEnd"/>
      <w:r w:rsidRPr="00942293">
        <w:rPr>
          <w:sz w:val="22"/>
          <w:szCs w:val="22"/>
          <w:lang w:val="en-GB"/>
        </w:rPr>
        <w:t>]</w:t>
      </w:r>
    </w:p>
    <w:p w:rsidR="00576EFA" w:rsidRDefault="00576EFA" w:rsidP="0095388B">
      <w:pPr>
        <w:rPr>
          <w:sz w:val="22"/>
          <w:szCs w:val="22"/>
          <w:lang w:val="en-GB"/>
        </w:rPr>
      </w:pPr>
      <w:r w:rsidRPr="004A0C28">
        <w:rPr>
          <w:szCs w:val="22"/>
          <w:lang w:val="en-US"/>
        </w:rPr>
        <w:t>Actual flowrate is also stored</w:t>
      </w:r>
      <w:r w:rsidRPr="00942293">
        <w:rPr>
          <w:sz w:val="22"/>
          <w:szCs w:val="22"/>
          <w:lang w:val="en-US"/>
        </w:rPr>
        <w:t xml:space="preserve">                  </w:t>
      </w:r>
      <w:r>
        <w:rPr>
          <w:sz w:val="22"/>
          <w:szCs w:val="22"/>
          <w:lang w:val="en-US"/>
        </w:rPr>
        <w:tab/>
      </w:r>
      <w:r>
        <w:rPr>
          <w:sz w:val="22"/>
          <w:szCs w:val="22"/>
          <w:lang w:val="en-US"/>
        </w:rPr>
        <w:tab/>
      </w:r>
      <w:proofErr w:type="spellStart"/>
      <w:r w:rsidRPr="004A0C28">
        <w:rPr>
          <w:szCs w:val="22"/>
          <w:lang w:val="en-US"/>
        </w:rPr>
        <w:t>Qri</w:t>
      </w:r>
      <w:proofErr w:type="spellEnd"/>
      <w:r w:rsidRPr="004A0C28">
        <w:rPr>
          <w:szCs w:val="22"/>
          <w:lang w:val="en-US"/>
        </w:rPr>
        <w:t xml:space="preserve"> AC</w:t>
      </w:r>
      <w:r w:rsidRPr="00942293">
        <w:rPr>
          <w:sz w:val="22"/>
          <w:szCs w:val="22"/>
          <w:lang w:val="en-US"/>
        </w:rPr>
        <w:tab/>
      </w:r>
      <w:r w:rsidRPr="00942293">
        <w:rPr>
          <w:sz w:val="22"/>
          <w:szCs w:val="22"/>
          <w:lang w:val="en-US"/>
        </w:rPr>
        <w:tab/>
      </w:r>
      <w:r>
        <w:rPr>
          <w:sz w:val="22"/>
          <w:szCs w:val="22"/>
          <w:lang w:val="en-US"/>
        </w:rPr>
        <w:tab/>
      </w:r>
      <w:proofErr w:type="spellStart"/>
      <w:r w:rsidRPr="00184545">
        <w:rPr>
          <w:i/>
          <w:color w:val="000000"/>
          <w:sz w:val="22"/>
          <w:szCs w:val="22"/>
          <w:lang w:val="en-GB" w:eastAsia="sk-SK"/>
        </w:rPr>
        <w:t>Q</w:t>
      </w:r>
      <w:r w:rsidRPr="00184545">
        <w:rPr>
          <w:i/>
          <w:color w:val="000000"/>
          <w:sz w:val="22"/>
          <w:szCs w:val="22"/>
          <w:vertAlign w:val="subscript"/>
          <w:lang w:val="en-GB" w:eastAsia="sk-SK"/>
        </w:rPr>
        <w:t>riac</w:t>
      </w:r>
      <w:proofErr w:type="spellEnd"/>
      <w:r w:rsidRPr="00942293">
        <w:rPr>
          <w:color w:val="000000"/>
          <w:sz w:val="22"/>
          <w:szCs w:val="22"/>
          <w:lang w:val="en-GB" w:eastAsia="sk-SK"/>
        </w:rPr>
        <w:t xml:space="preserve"> </w:t>
      </w:r>
      <w:r>
        <w:rPr>
          <w:color w:val="000000"/>
          <w:sz w:val="22"/>
          <w:szCs w:val="22"/>
          <w:lang w:val="en-GB" w:eastAsia="sk-SK"/>
        </w:rPr>
        <w:tab/>
      </w:r>
      <w:r w:rsidRPr="00942293">
        <w:rPr>
          <w:sz w:val="22"/>
          <w:szCs w:val="22"/>
          <w:lang w:val="en-GB"/>
        </w:rPr>
        <w:t>[m</w:t>
      </w:r>
      <w:r w:rsidRPr="00942293">
        <w:rPr>
          <w:sz w:val="22"/>
          <w:szCs w:val="22"/>
          <w:vertAlign w:val="superscript"/>
          <w:lang w:val="en-GB"/>
        </w:rPr>
        <w:t>3</w:t>
      </w:r>
      <w:r w:rsidRPr="00942293">
        <w:rPr>
          <w:sz w:val="22"/>
          <w:szCs w:val="22"/>
          <w:lang w:val="en-GB"/>
        </w:rPr>
        <w:t>/h]</w:t>
      </w:r>
    </w:p>
    <w:p w:rsidR="00C23916" w:rsidRPr="00576EFA" w:rsidRDefault="00C23916" w:rsidP="0095388B">
      <w:pPr>
        <w:rPr>
          <w:sz w:val="22"/>
          <w:szCs w:val="22"/>
          <w:lang w:val="en-GB"/>
        </w:rPr>
      </w:pPr>
      <w:r w:rsidRPr="00C23916">
        <w:rPr>
          <w:lang w:val="en-GB"/>
        </w:rPr>
        <w:t>Test time</w:t>
      </w:r>
      <w:r w:rsidRPr="00C23916">
        <w:rPr>
          <w:lang w:val="en-GB"/>
        </w:rPr>
        <w:tab/>
      </w:r>
      <w:r w:rsidRPr="00C23916">
        <w:rPr>
          <w:lang w:val="en-GB"/>
        </w:rPr>
        <w:tab/>
      </w:r>
      <w:r w:rsidRPr="00C23916">
        <w:rPr>
          <w:lang w:val="en-GB"/>
        </w:rPr>
        <w:tab/>
      </w:r>
      <w:r w:rsidRPr="00C23916">
        <w:rPr>
          <w:lang w:val="en-GB"/>
        </w:rPr>
        <w:tab/>
      </w:r>
      <w:r w:rsidRPr="00C23916">
        <w:rPr>
          <w:lang w:val="en-GB"/>
        </w:rPr>
        <w:tab/>
        <w:t>Tau AC</w:t>
      </w:r>
      <w:r w:rsidRPr="00C23916">
        <w:rPr>
          <w:lang w:val="en-GB"/>
        </w:rPr>
        <w:tab/>
      </w:r>
      <w:r w:rsidRPr="00C23916">
        <w:rPr>
          <w:lang w:val="en-GB"/>
        </w:rPr>
        <w:tab/>
      </w:r>
      <w:r>
        <w:rPr>
          <w:sz w:val="22"/>
          <w:szCs w:val="22"/>
          <w:lang w:val="en-GB"/>
        </w:rPr>
        <w:tab/>
      </w:r>
      <w:r w:rsidRPr="00576EFA">
        <w:rPr>
          <w:rFonts w:ascii="Symbol" w:hAnsi="Symbol"/>
          <w:sz w:val="28"/>
          <w:szCs w:val="28"/>
          <w:lang w:val="en-US"/>
        </w:rPr>
        <w:t></w:t>
      </w:r>
      <w:r>
        <w:rPr>
          <w:rFonts w:ascii="Symbol" w:hAnsi="Symbol"/>
          <w:szCs w:val="22"/>
          <w:lang w:val="en-US"/>
        </w:rPr>
        <w:t></w:t>
      </w:r>
      <w:r w:rsidRPr="00576EFA">
        <w:rPr>
          <w:rFonts w:ascii="Arial" w:hAnsi="Arial" w:cs="Arial"/>
          <w:szCs w:val="22"/>
          <w:vertAlign w:val="subscript"/>
          <w:lang w:val="en-US"/>
        </w:rPr>
        <w:t>AC</w:t>
      </w:r>
      <w:r>
        <w:rPr>
          <w:rFonts w:ascii="Arial" w:hAnsi="Arial" w:cs="Arial"/>
          <w:szCs w:val="22"/>
          <w:vertAlign w:val="subscript"/>
          <w:lang w:val="en-US"/>
        </w:rPr>
        <w:tab/>
      </w:r>
      <w:r w:rsidRPr="00942293">
        <w:rPr>
          <w:sz w:val="22"/>
          <w:szCs w:val="22"/>
          <w:lang w:val="en-GB"/>
        </w:rPr>
        <w:t>[</w:t>
      </w:r>
      <w:r>
        <w:rPr>
          <w:sz w:val="22"/>
          <w:szCs w:val="22"/>
          <w:lang w:val="en-GB"/>
        </w:rPr>
        <w:t>s</w:t>
      </w:r>
      <w:r w:rsidRPr="00942293">
        <w:rPr>
          <w:sz w:val="22"/>
          <w:szCs w:val="22"/>
          <w:lang w:val="en-GB"/>
        </w:rPr>
        <w:t>]</w:t>
      </w:r>
    </w:p>
    <w:p w:rsidR="00C23916" w:rsidRDefault="00C23916" w:rsidP="0095388B">
      <w:pPr>
        <w:rPr>
          <w:sz w:val="22"/>
          <w:szCs w:val="22"/>
          <w:lang w:val="en-GB"/>
        </w:rPr>
      </w:pPr>
      <w:r>
        <w:rPr>
          <w:szCs w:val="22"/>
          <w:lang w:val="en-US"/>
        </w:rPr>
        <w:t>Pulses actual from reference meter</w:t>
      </w:r>
      <w:r>
        <w:rPr>
          <w:szCs w:val="22"/>
          <w:lang w:val="en-US"/>
        </w:rPr>
        <w:tab/>
      </w:r>
      <w:r>
        <w:rPr>
          <w:szCs w:val="22"/>
          <w:lang w:val="en-US"/>
        </w:rPr>
        <w:tab/>
      </w:r>
      <w:proofErr w:type="spellStart"/>
      <w:r>
        <w:rPr>
          <w:szCs w:val="22"/>
          <w:lang w:val="en-US"/>
        </w:rPr>
        <w:t>nrac</w:t>
      </w:r>
      <w:proofErr w:type="spellEnd"/>
      <w:r>
        <w:rPr>
          <w:szCs w:val="22"/>
          <w:vertAlign w:val="subscript"/>
          <w:lang w:val="en-US"/>
        </w:rPr>
        <w:tab/>
      </w:r>
      <w:r>
        <w:rPr>
          <w:szCs w:val="22"/>
          <w:vertAlign w:val="subscript"/>
          <w:lang w:val="en-US"/>
        </w:rPr>
        <w:tab/>
      </w:r>
      <w:r>
        <w:rPr>
          <w:szCs w:val="22"/>
          <w:vertAlign w:val="subscript"/>
          <w:lang w:val="en-US"/>
        </w:rPr>
        <w:tab/>
      </w:r>
      <w:proofErr w:type="spellStart"/>
      <w:r>
        <w:rPr>
          <w:szCs w:val="22"/>
          <w:lang w:val="en-US"/>
        </w:rPr>
        <w:t>n</w:t>
      </w:r>
      <w:r w:rsidRPr="00C23916">
        <w:rPr>
          <w:szCs w:val="22"/>
          <w:vertAlign w:val="subscript"/>
          <w:lang w:val="en-US"/>
        </w:rPr>
        <w:t>rAC</w:t>
      </w:r>
      <w:proofErr w:type="spellEnd"/>
      <w:r>
        <w:rPr>
          <w:szCs w:val="22"/>
          <w:vertAlign w:val="subscript"/>
          <w:lang w:val="en-US"/>
        </w:rPr>
        <w:tab/>
      </w:r>
      <w:r w:rsidRPr="00942293">
        <w:rPr>
          <w:sz w:val="22"/>
          <w:szCs w:val="22"/>
          <w:lang w:val="en-GB"/>
        </w:rPr>
        <w:t>[</w:t>
      </w:r>
      <w:r>
        <w:rPr>
          <w:sz w:val="22"/>
          <w:szCs w:val="22"/>
          <w:lang w:val="en-GB"/>
        </w:rPr>
        <w:t>-</w:t>
      </w:r>
      <w:r w:rsidRPr="00942293">
        <w:rPr>
          <w:sz w:val="22"/>
          <w:szCs w:val="22"/>
          <w:lang w:val="en-GB"/>
        </w:rPr>
        <w:t>]</w:t>
      </w:r>
    </w:p>
    <w:p w:rsidR="00C23916" w:rsidRPr="00C23916" w:rsidRDefault="00C23916" w:rsidP="0095388B">
      <w:pPr>
        <w:rPr>
          <w:lang w:val="en-US"/>
        </w:rPr>
      </w:pPr>
      <w:r w:rsidRPr="00C23916">
        <w:rPr>
          <w:lang w:val="en-GB"/>
        </w:rPr>
        <w:t>Actual volume from reference meter</w:t>
      </w:r>
      <w:r w:rsidRPr="00C23916">
        <w:rPr>
          <w:lang w:val="en-GB"/>
        </w:rPr>
        <w:tab/>
      </w:r>
      <w:r w:rsidRPr="00C23916">
        <w:rPr>
          <w:lang w:val="en-GB"/>
        </w:rPr>
        <w:tab/>
      </w:r>
      <w:proofErr w:type="spellStart"/>
      <w:r w:rsidRPr="00C23916">
        <w:rPr>
          <w:lang w:val="en-GB"/>
        </w:rPr>
        <w:t>Vrac</w:t>
      </w:r>
      <w:proofErr w:type="spellEnd"/>
      <w:r>
        <w:rPr>
          <w:lang w:val="en-GB"/>
        </w:rPr>
        <w:tab/>
      </w:r>
      <w:r>
        <w:rPr>
          <w:lang w:val="en-GB"/>
        </w:rPr>
        <w:tab/>
      </w:r>
      <w:r>
        <w:rPr>
          <w:lang w:val="en-GB"/>
        </w:rPr>
        <w:tab/>
      </w:r>
      <w:proofErr w:type="spellStart"/>
      <w:r>
        <w:rPr>
          <w:lang w:val="en-GB"/>
        </w:rPr>
        <w:t>V</w:t>
      </w:r>
      <w:r w:rsidRPr="00C23916">
        <w:rPr>
          <w:vertAlign w:val="subscript"/>
          <w:lang w:val="en-GB"/>
        </w:rPr>
        <w:t>rAC</w:t>
      </w:r>
      <w:proofErr w:type="spellEnd"/>
      <w:r>
        <w:rPr>
          <w:vertAlign w:val="subscript"/>
          <w:lang w:val="en-GB"/>
        </w:rPr>
        <w:tab/>
      </w:r>
      <w:r w:rsidRPr="00942293">
        <w:rPr>
          <w:sz w:val="22"/>
          <w:szCs w:val="22"/>
          <w:lang w:val="en-GB"/>
        </w:rPr>
        <w:t>[</w:t>
      </w:r>
      <w:r>
        <w:rPr>
          <w:sz w:val="22"/>
          <w:szCs w:val="22"/>
          <w:lang w:val="en-GB"/>
        </w:rPr>
        <w:t>d</w:t>
      </w:r>
      <w:r w:rsidRPr="00942293">
        <w:rPr>
          <w:sz w:val="22"/>
          <w:szCs w:val="22"/>
          <w:lang w:val="en-GB"/>
        </w:rPr>
        <w:t>m</w:t>
      </w:r>
      <w:r w:rsidRPr="00942293">
        <w:rPr>
          <w:sz w:val="22"/>
          <w:szCs w:val="22"/>
          <w:vertAlign w:val="superscript"/>
          <w:lang w:val="en-GB"/>
        </w:rPr>
        <w:t>3</w:t>
      </w:r>
      <w:r>
        <w:rPr>
          <w:sz w:val="22"/>
          <w:szCs w:val="22"/>
          <w:lang w:val="en-US"/>
        </w:rPr>
        <w:t>]</w:t>
      </w:r>
    </w:p>
    <w:p w:rsidR="0095388B" w:rsidRPr="00942293" w:rsidRDefault="0095388B" w:rsidP="0095388B">
      <w:pPr>
        <w:rPr>
          <w:sz w:val="22"/>
          <w:szCs w:val="22"/>
          <w:lang w:val="en-US"/>
        </w:rPr>
      </w:pPr>
      <w:r w:rsidRPr="004A0C28">
        <w:rPr>
          <w:szCs w:val="22"/>
          <w:lang w:val="en-US"/>
        </w:rPr>
        <w:t>Actual temperature at the inlet</w:t>
      </w:r>
      <w:r w:rsidRPr="00942293">
        <w:rPr>
          <w:sz w:val="22"/>
          <w:szCs w:val="22"/>
          <w:lang w:val="en-US"/>
        </w:rPr>
        <w:tab/>
        <w:t xml:space="preserve">      </w:t>
      </w:r>
      <w:r>
        <w:rPr>
          <w:sz w:val="22"/>
          <w:szCs w:val="22"/>
          <w:lang w:val="en-US"/>
        </w:rPr>
        <w:tab/>
      </w:r>
      <w:r w:rsidRPr="00942293">
        <w:rPr>
          <w:sz w:val="22"/>
          <w:szCs w:val="22"/>
          <w:lang w:val="en-US"/>
        </w:rPr>
        <w:t xml:space="preserve">    </w:t>
      </w:r>
      <w:r w:rsidRPr="00942293">
        <w:rPr>
          <w:sz w:val="22"/>
          <w:szCs w:val="22"/>
          <w:lang w:val="en-US"/>
        </w:rPr>
        <w:tab/>
      </w:r>
      <w:r w:rsidRPr="004A0C28">
        <w:rPr>
          <w:szCs w:val="22"/>
          <w:lang w:val="en-US"/>
        </w:rPr>
        <w:t>Temp. UPAC</w:t>
      </w:r>
      <w:r w:rsidRPr="00942293">
        <w:rPr>
          <w:sz w:val="22"/>
          <w:szCs w:val="22"/>
          <w:lang w:val="en-US"/>
        </w:rPr>
        <w:t xml:space="preserve">    </w:t>
      </w:r>
      <w:r>
        <w:rPr>
          <w:sz w:val="22"/>
          <w:szCs w:val="22"/>
          <w:lang w:val="en-US"/>
        </w:rPr>
        <w:tab/>
      </w:r>
      <w:r>
        <w:rPr>
          <w:sz w:val="22"/>
          <w:szCs w:val="22"/>
          <w:lang w:val="en-US"/>
        </w:rPr>
        <w:tab/>
      </w:r>
      <w:proofErr w:type="spellStart"/>
      <w:r w:rsidRPr="00184545">
        <w:rPr>
          <w:i/>
          <w:sz w:val="22"/>
          <w:szCs w:val="22"/>
          <w:lang w:val="en-US"/>
        </w:rPr>
        <w:t>t</w:t>
      </w:r>
      <w:r w:rsidRPr="00184545">
        <w:rPr>
          <w:i/>
          <w:sz w:val="22"/>
          <w:szCs w:val="22"/>
          <w:vertAlign w:val="subscript"/>
          <w:lang w:val="en-US"/>
        </w:rPr>
        <w:t>upac</w:t>
      </w:r>
      <w:proofErr w:type="spellEnd"/>
      <w:r w:rsidRPr="00942293">
        <w:rPr>
          <w:sz w:val="22"/>
          <w:szCs w:val="22"/>
          <w:lang w:val="en-US"/>
        </w:rPr>
        <w:t xml:space="preserve"> </w:t>
      </w:r>
      <w:r>
        <w:rPr>
          <w:sz w:val="22"/>
          <w:szCs w:val="22"/>
          <w:lang w:val="en-US"/>
        </w:rPr>
        <w:tab/>
      </w:r>
      <w:proofErr w:type="gramStart"/>
      <w:r w:rsidRPr="00942293">
        <w:rPr>
          <w:sz w:val="22"/>
          <w:szCs w:val="22"/>
          <w:lang w:val="en-GB"/>
        </w:rPr>
        <w:t xml:space="preserve">[ </w:t>
      </w:r>
      <w:proofErr w:type="spellStart"/>
      <w:r w:rsidRPr="00942293">
        <w:rPr>
          <w:sz w:val="22"/>
          <w:szCs w:val="22"/>
          <w:vertAlign w:val="superscript"/>
          <w:lang w:val="en-GB"/>
        </w:rPr>
        <w:t>o</w:t>
      </w:r>
      <w:r w:rsidRPr="00942293">
        <w:rPr>
          <w:sz w:val="22"/>
          <w:szCs w:val="22"/>
          <w:lang w:val="en-GB"/>
        </w:rPr>
        <w:t>C</w:t>
      </w:r>
      <w:proofErr w:type="spellEnd"/>
      <w:proofErr w:type="gramEnd"/>
      <w:r w:rsidRPr="00942293">
        <w:rPr>
          <w:sz w:val="22"/>
          <w:szCs w:val="22"/>
          <w:lang w:val="en-GB"/>
        </w:rPr>
        <w:t>]</w:t>
      </w:r>
    </w:p>
    <w:p w:rsidR="0095388B" w:rsidRPr="00942293" w:rsidRDefault="0095388B" w:rsidP="0095388B">
      <w:pPr>
        <w:rPr>
          <w:sz w:val="22"/>
          <w:szCs w:val="22"/>
          <w:lang w:val="en-US"/>
        </w:rPr>
      </w:pPr>
      <w:r w:rsidRPr="004A0C28">
        <w:rPr>
          <w:szCs w:val="22"/>
          <w:lang w:val="en-US"/>
        </w:rPr>
        <w:t>Actual temperature at the outlet</w:t>
      </w:r>
      <w:r w:rsidRPr="00942293">
        <w:rPr>
          <w:sz w:val="22"/>
          <w:szCs w:val="22"/>
          <w:lang w:val="en-US"/>
        </w:rPr>
        <w:tab/>
        <w:t xml:space="preserve">         </w:t>
      </w:r>
      <w:r>
        <w:rPr>
          <w:sz w:val="22"/>
          <w:szCs w:val="22"/>
          <w:lang w:val="en-US"/>
        </w:rPr>
        <w:tab/>
      </w:r>
      <w:r w:rsidRPr="00942293">
        <w:rPr>
          <w:sz w:val="22"/>
          <w:szCs w:val="22"/>
          <w:lang w:val="en-US"/>
        </w:rPr>
        <w:t xml:space="preserve"> </w:t>
      </w:r>
      <w:r w:rsidRPr="00942293">
        <w:rPr>
          <w:sz w:val="22"/>
          <w:szCs w:val="22"/>
          <w:lang w:val="en-US"/>
        </w:rPr>
        <w:tab/>
      </w:r>
      <w:r w:rsidRPr="004A0C28">
        <w:rPr>
          <w:szCs w:val="22"/>
          <w:lang w:val="en-US"/>
        </w:rPr>
        <w:t xml:space="preserve">Temp. DWAC   </w:t>
      </w:r>
      <w:r>
        <w:rPr>
          <w:sz w:val="22"/>
          <w:szCs w:val="22"/>
          <w:lang w:val="en-US"/>
        </w:rPr>
        <w:tab/>
      </w:r>
      <w:r>
        <w:rPr>
          <w:sz w:val="22"/>
          <w:szCs w:val="22"/>
          <w:lang w:val="en-US"/>
        </w:rPr>
        <w:tab/>
      </w:r>
      <w:proofErr w:type="spellStart"/>
      <w:r w:rsidRPr="00184545">
        <w:rPr>
          <w:i/>
          <w:sz w:val="22"/>
          <w:szCs w:val="22"/>
          <w:lang w:val="en-US"/>
        </w:rPr>
        <w:t>t</w:t>
      </w:r>
      <w:r w:rsidRPr="00184545">
        <w:rPr>
          <w:i/>
          <w:sz w:val="22"/>
          <w:szCs w:val="22"/>
          <w:vertAlign w:val="subscript"/>
          <w:lang w:val="en-US"/>
        </w:rPr>
        <w:t>dwac</w:t>
      </w:r>
      <w:proofErr w:type="spellEnd"/>
      <w:r w:rsidRPr="00184545">
        <w:rPr>
          <w:sz w:val="22"/>
          <w:szCs w:val="22"/>
          <w:vertAlign w:val="subscript"/>
          <w:lang w:val="en-US"/>
        </w:rPr>
        <w:t xml:space="preserve"> </w:t>
      </w:r>
      <w:r>
        <w:rPr>
          <w:sz w:val="22"/>
          <w:szCs w:val="22"/>
          <w:vertAlign w:val="subscript"/>
          <w:lang w:val="en-US"/>
        </w:rPr>
        <w:tab/>
      </w:r>
      <w:proofErr w:type="gramStart"/>
      <w:r w:rsidRPr="00942293">
        <w:rPr>
          <w:sz w:val="22"/>
          <w:szCs w:val="22"/>
          <w:lang w:val="en-GB"/>
        </w:rPr>
        <w:t xml:space="preserve">[ </w:t>
      </w:r>
      <w:proofErr w:type="spellStart"/>
      <w:r w:rsidRPr="00942293">
        <w:rPr>
          <w:sz w:val="22"/>
          <w:szCs w:val="22"/>
          <w:vertAlign w:val="superscript"/>
          <w:lang w:val="en-GB"/>
        </w:rPr>
        <w:t>o</w:t>
      </w:r>
      <w:r w:rsidRPr="00942293">
        <w:rPr>
          <w:sz w:val="22"/>
          <w:szCs w:val="22"/>
          <w:lang w:val="en-GB"/>
        </w:rPr>
        <w:t>C</w:t>
      </w:r>
      <w:proofErr w:type="spellEnd"/>
      <w:proofErr w:type="gramEnd"/>
      <w:r w:rsidRPr="00942293">
        <w:rPr>
          <w:sz w:val="22"/>
          <w:szCs w:val="22"/>
          <w:lang w:val="en-GB"/>
        </w:rPr>
        <w:t>]</w:t>
      </w:r>
    </w:p>
    <w:p w:rsidR="0095388B" w:rsidRPr="00942293" w:rsidRDefault="0095388B" w:rsidP="0095388B">
      <w:pPr>
        <w:rPr>
          <w:sz w:val="22"/>
          <w:szCs w:val="22"/>
          <w:lang w:val="en-US"/>
        </w:rPr>
      </w:pPr>
      <w:r w:rsidRPr="004A0C28">
        <w:rPr>
          <w:szCs w:val="22"/>
          <w:lang w:val="en-US"/>
        </w:rPr>
        <w:t>Actual temperature at the diverter</w:t>
      </w:r>
      <w:r w:rsidRPr="00942293">
        <w:rPr>
          <w:sz w:val="22"/>
          <w:szCs w:val="22"/>
          <w:lang w:val="en-US"/>
        </w:rPr>
        <w:t xml:space="preserve"> </w:t>
      </w:r>
      <w:r w:rsidRPr="00942293">
        <w:rPr>
          <w:sz w:val="22"/>
          <w:szCs w:val="22"/>
          <w:lang w:val="en-US"/>
        </w:rPr>
        <w:tab/>
      </w:r>
      <w:r>
        <w:rPr>
          <w:sz w:val="22"/>
          <w:szCs w:val="22"/>
          <w:lang w:val="en-US"/>
        </w:rPr>
        <w:tab/>
      </w:r>
      <w:r w:rsidRPr="004A0C28">
        <w:rPr>
          <w:szCs w:val="22"/>
          <w:lang w:val="en-US"/>
        </w:rPr>
        <w:t xml:space="preserve">Temp. DIAC   </w:t>
      </w:r>
      <w:r>
        <w:rPr>
          <w:sz w:val="22"/>
          <w:szCs w:val="22"/>
          <w:lang w:val="en-US"/>
        </w:rPr>
        <w:tab/>
      </w:r>
      <w:r w:rsidRPr="00942293">
        <w:rPr>
          <w:sz w:val="22"/>
          <w:szCs w:val="22"/>
          <w:lang w:val="en-US"/>
        </w:rPr>
        <w:tab/>
      </w:r>
      <w:proofErr w:type="spellStart"/>
      <w:r w:rsidRPr="00184545">
        <w:rPr>
          <w:i/>
          <w:sz w:val="22"/>
          <w:szCs w:val="22"/>
          <w:lang w:val="en-US"/>
        </w:rPr>
        <w:t>t</w:t>
      </w:r>
      <w:r w:rsidRPr="00184545">
        <w:rPr>
          <w:i/>
          <w:sz w:val="22"/>
          <w:szCs w:val="22"/>
          <w:vertAlign w:val="subscript"/>
          <w:lang w:val="en-US"/>
        </w:rPr>
        <w:t>diac</w:t>
      </w:r>
      <w:proofErr w:type="spellEnd"/>
      <w:r w:rsidRPr="00942293">
        <w:rPr>
          <w:sz w:val="22"/>
          <w:szCs w:val="22"/>
          <w:lang w:val="en-US"/>
        </w:rPr>
        <w:t xml:space="preserve"> </w:t>
      </w:r>
      <w:r>
        <w:rPr>
          <w:sz w:val="22"/>
          <w:szCs w:val="22"/>
          <w:lang w:val="en-US"/>
        </w:rPr>
        <w:tab/>
      </w:r>
      <w:proofErr w:type="gramStart"/>
      <w:r w:rsidRPr="00942293">
        <w:rPr>
          <w:sz w:val="22"/>
          <w:szCs w:val="22"/>
          <w:lang w:val="en-GB"/>
        </w:rPr>
        <w:t xml:space="preserve">[ </w:t>
      </w:r>
      <w:proofErr w:type="spellStart"/>
      <w:r w:rsidRPr="00942293">
        <w:rPr>
          <w:sz w:val="22"/>
          <w:szCs w:val="22"/>
          <w:vertAlign w:val="superscript"/>
          <w:lang w:val="en-GB"/>
        </w:rPr>
        <w:t>o</w:t>
      </w:r>
      <w:r w:rsidRPr="00942293">
        <w:rPr>
          <w:sz w:val="22"/>
          <w:szCs w:val="22"/>
          <w:lang w:val="en-GB"/>
        </w:rPr>
        <w:t>C</w:t>
      </w:r>
      <w:proofErr w:type="spellEnd"/>
      <w:proofErr w:type="gramEnd"/>
      <w:r w:rsidRPr="00942293">
        <w:rPr>
          <w:sz w:val="22"/>
          <w:szCs w:val="22"/>
          <w:lang w:val="en-GB"/>
        </w:rPr>
        <w:t>]</w:t>
      </w:r>
    </w:p>
    <w:p w:rsidR="0095388B" w:rsidRPr="00942293" w:rsidRDefault="0095388B" w:rsidP="0095388B">
      <w:pPr>
        <w:rPr>
          <w:sz w:val="22"/>
          <w:szCs w:val="22"/>
          <w:lang w:val="en-US"/>
        </w:rPr>
      </w:pPr>
      <w:r w:rsidRPr="004A0C28">
        <w:rPr>
          <w:szCs w:val="22"/>
          <w:lang w:val="en-US"/>
        </w:rPr>
        <w:t>Pressure at the inlet actual</w:t>
      </w:r>
      <w:r w:rsidRPr="00942293">
        <w:rPr>
          <w:sz w:val="22"/>
          <w:szCs w:val="22"/>
          <w:lang w:val="en-US"/>
        </w:rPr>
        <w:t xml:space="preserve"> </w:t>
      </w:r>
      <w:r w:rsidRPr="00942293">
        <w:rPr>
          <w:sz w:val="22"/>
          <w:szCs w:val="22"/>
          <w:lang w:val="en-US"/>
        </w:rPr>
        <w:tab/>
        <w:t xml:space="preserve">             </w:t>
      </w:r>
      <w:r>
        <w:rPr>
          <w:sz w:val="22"/>
          <w:szCs w:val="22"/>
          <w:lang w:val="en-US"/>
        </w:rPr>
        <w:tab/>
      </w:r>
      <w:r>
        <w:rPr>
          <w:sz w:val="22"/>
          <w:szCs w:val="22"/>
          <w:lang w:val="en-US"/>
        </w:rPr>
        <w:tab/>
      </w:r>
      <w:r w:rsidRPr="004A0C28">
        <w:rPr>
          <w:szCs w:val="22"/>
          <w:lang w:val="en-US"/>
        </w:rPr>
        <w:t xml:space="preserve">Press. UPAC </w:t>
      </w:r>
      <w:r w:rsidRPr="00942293">
        <w:rPr>
          <w:sz w:val="22"/>
          <w:szCs w:val="22"/>
          <w:lang w:val="en-US"/>
        </w:rPr>
        <w:tab/>
      </w:r>
      <w:r>
        <w:rPr>
          <w:sz w:val="22"/>
          <w:szCs w:val="22"/>
          <w:lang w:val="en-US"/>
        </w:rPr>
        <w:tab/>
      </w:r>
      <w:proofErr w:type="spellStart"/>
      <w:r w:rsidRPr="00184545">
        <w:rPr>
          <w:i/>
          <w:sz w:val="22"/>
          <w:szCs w:val="22"/>
          <w:lang w:val="en-US"/>
        </w:rPr>
        <w:t>P</w:t>
      </w:r>
      <w:r w:rsidRPr="00184545">
        <w:rPr>
          <w:i/>
          <w:sz w:val="22"/>
          <w:szCs w:val="22"/>
          <w:vertAlign w:val="subscript"/>
          <w:lang w:val="en-US"/>
        </w:rPr>
        <w:t>upac</w:t>
      </w:r>
      <w:proofErr w:type="spellEnd"/>
      <w:r w:rsidRPr="00942293">
        <w:rPr>
          <w:sz w:val="22"/>
          <w:szCs w:val="22"/>
          <w:lang w:val="en-US"/>
        </w:rPr>
        <w:t xml:space="preserve"> </w:t>
      </w:r>
      <w:r>
        <w:rPr>
          <w:sz w:val="22"/>
          <w:szCs w:val="22"/>
          <w:lang w:val="en-US"/>
        </w:rPr>
        <w:tab/>
      </w:r>
      <w:r w:rsidRPr="00942293">
        <w:rPr>
          <w:sz w:val="22"/>
          <w:szCs w:val="22"/>
          <w:lang w:val="en-GB"/>
        </w:rPr>
        <w:t>[</w:t>
      </w:r>
      <w:proofErr w:type="spellStart"/>
      <w:r w:rsidRPr="00942293">
        <w:rPr>
          <w:sz w:val="22"/>
          <w:szCs w:val="22"/>
          <w:lang w:val="en-GB"/>
        </w:rPr>
        <w:t>kPa</w:t>
      </w:r>
      <w:proofErr w:type="spellEnd"/>
      <w:r w:rsidRPr="00942293">
        <w:rPr>
          <w:sz w:val="22"/>
          <w:szCs w:val="22"/>
          <w:lang w:val="en-GB"/>
        </w:rPr>
        <w:t>]</w:t>
      </w:r>
    </w:p>
    <w:p w:rsidR="0095388B" w:rsidRDefault="0095388B" w:rsidP="0095388B">
      <w:pPr>
        <w:rPr>
          <w:sz w:val="22"/>
          <w:szCs w:val="22"/>
          <w:lang w:val="en-GB"/>
        </w:rPr>
      </w:pPr>
      <w:r w:rsidRPr="004A0C28">
        <w:rPr>
          <w:szCs w:val="22"/>
          <w:lang w:val="en-US"/>
        </w:rPr>
        <w:t>Pressure at the outlet actual</w:t>
      </w:r>
      <w:r w:rsidRPr="00942293">
        <w:rPr>
          <w:sz w:val="22"/>
          <w:szCs w:val="22"/>
          <w:lang w:val="en-US"/>
        </w:rPr>
        <w:tab/>
        <w:t xml:space="preserve">             </w:t>
      </w:r>
      <w:r>
        <w:rPr>
          <w:sz w:val="22"/>
          <w:szCs w:val="22"/>
          <w:lang w:val="en-US"/>
        </w:rPr>
        <w:tab/>
      </w:r>
      <w:r>
        <w:rPr>
          <w:sz w:val="22"/>
          <w:szCs w:val="22"/>
          <w:lang w:val="en-US"/>
        </w:rPr>
        <w:tab/>
      </w:r>
      <w:r w:rsidRPr="004A0C28">
        <w:rPr>
          <w:szCs w:val="22"/>
          <w:lang w:val="en-US"/>
        </w:rPr>
        <w:t>Press. DWAC</w:t>
      </w:r>
      <w:r w:rsidRPr="00942293">
        <w:rPr>
          <w:sz w:val="22"/>
          <w:szCs w:val="22"/>
          <w:lang w:val="en-US"/>
        </w:rPr>
        <w:tab/>
      </w:r>
      <w:r>
        <w:rPr>
          <w:sz w:val="22"/>
          <w:szCs w:val="22"/>
          <w:lang w:val="en-US"/>
        </w:rPr>
        <w:tab/>
      </w:r>
      <w:proofErr w:type="spellStart"/>
      <w:r w:rsidRPr="00184545">
        <w:rPr>
          <w:i/>
          <w:sz w:val="22"/>
          <w:szCs w:val="22"/>
          <w:lang w:val="en-US"/>
        </w:rPr>
        <w:t>P</w:t>
      </w:r>
      <w:r w:rsidRPr="00184545">
        <w:rPr>
          <w:i/>
          <w:sz w:val="22"/>
          <w:szCs w:val="22"/>
          <w:vertAlign w:val="subscript"/>
          <w:lang w:val="en-US"/>
        </w:rPr>
        <w:t>dwac</w:t>
      </w:r>
      <w:proofErr w:type="spellEnd"/>
      <w:r w:rsidRPr="00942293">
        <w:rPr>
          <w:sz w:val="22"/>
          <w:szCs w:val="22"/>
          <w:lang w:val="en-US"/>
        </w:rPr>
        <w:t xml:space="preserve"> </w:t>
      </w:r>
      <w:r>
        <w:rPr>
          <w:sz w:val="22"/>
          <w:szCs w:val="22"/>
          <w:lang w:val="en-US"/>
        </w:rPr>
        <w:tab/>
      </w:r>
      <w:r w:rsidR="00C23916">
        <w:rPr>
          <w:sz w:val="22"/>
          <w:szCs w:val="22"/>
          <w:lang w:val="en-GB"/>
        </w:rPr>
        <w:t>[</w:t>
      </w:r>
      <w:proofErr w:type="spellStart"/>
      <w:r w:rsidR="00C23916">
        <w:rPr>
          <w:sz w:val="22"/>
          <w:szCs w:val="22"/>
          <w:lang w:val="en-GB"/>
        </w:rPr>
        <w:t>kPa</w:t>
      </w:r>
      <w:proofErr w:type="spellEnd"/>
      <w:r w:rsidR="00C23916">
        <w:rPr>
          <w:sz w:val="22"/>
          <w:szCs w:val="22"/>
          <w:lang w:val="en-GB"/>
        </w:rPr>
        <w:t>]</w:t>
      </w:r>
    </w:p>
    <w:p w:rsidR="00C23916" w:rsidRDefault="00C23916" w:rsidP="0095388B">
      <w:pPr>
        <w:rPr>
          <w:sz w:val="22"/>
          <w:szCs w:val="22"/>
          <w:lang w:val="en-GB"/>
        </w:rPr>
      </w:pPr>
      <w:r>
        <w:rPr>
          <w:szCs w:val="22"/>
          <w:lang w:val="en-US"/>
        </w:rPr>
        <w:t xml:space="preserve">Pressure difference from </w:t>
      </w:r>
      <w:proofErr w:type="spellStart"/>
      <w:r>
        <w:rPr>
          <w:szCs w:val="22"/>
          <w:lang w:val="en-US"/>
        </w:rPr>
        <w:t>Pdiff</w:t>
      </w:r>
      <w:proofErr w:type="spellEnd"/>
      <w:r>
        <w:rPr>
          <w:szCs w:val="22"/>
          <w:lang w:val="en-US"/>
        </w:rPr>
        <w:t xml:space="preserve"> meter</w:t>
      </w:r>
      <w:r w:rsidRPr="00942293">
        <w:rPr>
          <w:sz w:val="22"/>
          <w:szCs w:val="22"/>
          <w:lang w:val="en-US"/>
        </w:rPr>
        <w:t xml:space="preserve">           </w:t>
      </w:r>
      <w:r>
        <w:rPr>
          <w:sz w:val="22"/>
          <w:szCs w:val="22"/>
          <w:lang w:val="en-US"/>
        </w:rPr>
        <w:tab/>
      </w:r>
      <w:r>
        <w:rPr>
          <w:sz w:val="22"/>
          <w:szCs w:val="22"/>
          <w:lang w:val="en-US"/>
        </w:rPr>
        <w:tab/>
      </w:r>
      <w:r>
        <w:rPr>
          <w:szCs w:val="22"/>
          <w:lang w:val="en-US"/>
        </w:rPr>
        <w:t>Press. DI</w:t>
      </w:r>
      <w:r w:rsidRPr="004A0C28">
        <w:rPr>
          <w:szCs w:val="22"/>
          <w:lang w:val="en-US"/>
        </w:rPr>
        <w:t>AC</w:t>
      </w:r>
      <w:r w:rsidRPr="00942293">
        <w:rPr>
          <w:sz w:val="22"/>
          <w:szCs w:val="22"/>
          <w:lang w:val="en-US"/>
        </w:rPr>
        <w:tab/>
      </w:r>
      <w:r>
        <w:rPr>
          <w:sz w:val="22"/>
          <w:szCs w:val="22"/>
          <w:lang w:val="en-US"/>
        </w:rPr>
        <w:tab/>
      </w:r>
      <w:proofErr w:type="spellStart"/>
      <w:r w:rsidRPr="00184545">
        <w:rPr>
          <w:i/>
          <w:sz w:val="22"/>
          <w:szCs w:val="22"/>
          <w:lang w:val="en-US"/>
        </w:rPr>
        <w:t>P</w:t>
      </w:r>
      <w:r>
        <w:rPr>
          <w:i/>
          <w:sz w:val="22"/>
          <w:szCs w:val="22"/>
          <w:vertAlign w:val="subscript"/>
          <w:lang w:val="en-US"/>
        </w:rPr>
        <w:t>di</w:t>
      </w:r>
      <w:r w:rsidRPr="00184545">
        <w:rPr>
          <w:i/>
          <w:sz w:val="22"/>
          <w:szCs w:val="22"/>
          <w:vertAlign w:val="subscript"/>
          <w:lang w:val="en-US"/>
        </w:rPr>
        <w:t>ac</w:t>
      </w:r>
      <w:proofErr w:type="spellEnd"/>
      <w:r w:rsidRPr="00942293">
        <w:rPr>
          <w:sz w:val="22"/>
          <w:szCs w:val="22"/>
          <w:lang w:val="en-US"/>
        </w:rPr>
        <w:t xml:space="preserve"> </w:t>
      </w:r>
      <w:r>
        <w:rPr>
          <w:sz w:val="22"/>
          <w:szCs w:val="22"/>
          <w:lang w:val="en-US"/>
        </w:rPr>
        <w:tab/>
      </w:r>
      <w:r>
        <w:rPr>
          <w:sz w:val="22"/>
          <w:szCs w:val="22"/>
          <w:lang w:val="en-GB"/>
        </w:rPr>
        <w:t>[</w:t>
      </w:r>
      <w:proofErr w:type="spellStart"/>
      <w:r>
        <w:rPr>
          <w:sz w:val="22"/>
          <w:szCs w:val="22"/>
          <w:lang w:val="en-GB"/>
        </w:rPr>
        <w:t>kPa</w:t>
      </w:r>
      <w:proofErr w:type="spellEnd"/>
      <w:r>
        <w:rPr>
          <w:sz w:val="22"/>
          <w:szCs w:val="22"/>
          <w:lang w:val="en-GB"/>
        </w:rPr>
        <w:t>]</w:t>
      </w:r>
    </w:p>
    <w:p w:rsidR="00C23916" w:rsidRPr="00C23916" w:rsidRDefault="00C23916" w:rsidP="0095388B">
      <w:pPr>
        <w:rPr>
          <w:lang w:val="en-GB"/>
        </w:rPr>
      </w:pPr>
      <w:r w:rsidRPr="0047776C">
        <w:rPr>
          <w:lang w:val="en-GB"/>
        </w:rPr>
        <w:t>Actual reading from weighing machine</w:t>
      </w:r>
      <w:r w:rsidRPr="0047776C">
        <w:rPr>
          <w:lang w:val="en-GB"/>
        </w:rPr>
        <w:tab/>
      </w:r>
      <w:r w:rsidRPr="0047776C">
        <w:rPr>
          <w:lang w:val="en-GB"/>
        </w:rPr>
        <w:tab/>
      </w:r>
      <w:proofErr w:type="gramStart"/>
      <w:r w:rsidR="0047776C" w:rsidRPr="0047776C">
        <w:rPr>
          <w:rFonts w:ascii="Calibri" w:hAnsi="Calibri"/>
          <w:color w:val="000000"/>
          <w:lang w:val="en-GB" w:eastAsia="sk-SK"/>
        </w:rPr>
        <w:t>Mass  ACB</w:t>
      </w:r>
      <w:proofErr w:type="gramEnd"/>
      <w:r w:rsidR="0047776C" w:rsidRPr="0047776C">
        <w:rPr>
          <w:rFonts w:ascii="Calibri" w:hAnsi="Calibri"/>
          <w:color w:val="000000"/>
          <w:lang w:val="en-GB" w:eastAsia="sk-SK"/>
        </w:rPr>
        <w:t xml:space="preserve"> </w:t>
      </w:r>
      <w:r w:rsidR="0047776C" w:rsidRPr="0047776C">
        <w:rPr>
          <w:rFonts w:ascii="Calibri" w:hAnsi="Calibri"/>
          <w:color w:val="000000"/>
          <w:lang w:val="en-GB" w:eastAsia="sk-SK"/>
        </w:rPr>
        <w:tab/>
      </w:r>
      <w:r w:rsidR="0047776C" w:rsidRPr="0047776C">
        <w:rPr>
          <w:rFonts w:ascii="Calibri" w:hAnsi="Calibri"/>
          <w:color w:val="000000"/>
          <w:lang w:val="en-GB" w:eastAsia="sk-SK"/>
        </w:rPr>
        <w:tab/>
      </w:r>
      <w:proofErr w:type="spellStart"/>
      <w:r w:rsidR="0047776C">
        <w:rPr>
          <w:i/>
          <w:sz w:val="22"/>
          <w:szCs w:val="22"/>
          <w:lang w:val="en-US"/>
        </w:rPr>
        <w:t>M</w:t>
      </w:r>
      <w:r w:rsidR="0047776C">
        <w:rPr>
          <w:i/>
          <w:sz w:val="22"/>
          <w:szCs w:val="22"/>
          <w:vertAlign w:val="subscript"/>
          <w:lang w:val="en-US"/>
        </w:rPr>
        <w:t>acb</w:t>
      </w:r>
      <w:proofErr w:type="spellEnd"/>
      <w:r w:rsidR="0047776C" w:rsidRPr="00942293">
        <w:rPr>
          <w:sz w:val="22"/>
          <w:szCs w:val="22"/>
          <w:lang w:val="en-US"/>
        </w:rPr>
        <w:t xml:space="preserve"> </w:t>
      </w:r>
      <w:r w:rsidR="0047776C">
        <w:rPr>
          <w:sz w:val="22"/>
          <w:szCs w:val="22"/>
          <w:lang w:val="en-US"/>
        </w:rPr>
        <w:tab/>
      </w:r>
      <w:r w:rsidR="0047776C">
        <w:rPr>
          <w:sz w:val="22"/>
          <w:szCs w:val="22"/>
          <w:lang w:val="en-GB"/>
        </w:rPr>
        <w:t>[kg]</w:t>
      </w:r>
    </w:p>
    <w:p w:rsidR="0095388B" w:rsidRPr="00942293" w:rsidRDefault="0095388B" w:rsidP="0095388B">
      <w:pPr>
        <w:rPr>
          <w:sz w:val="22"/>
          <w:szCs w:val="22"/>
          <w:lang w:val="en-GB"/>
        </w:rPr>
      </w:pPr>
      <w:r w:rsidRPr="004A0C28">
        <w:rPr>
          <w:szCs w:val="22"/>
          <w:lang w:val="en-GB"/>
        </w:rPr>
        <w:t>Actual ambient temperature</w:t>
      </w:r>
      <w:r w:rsidRPr="00942293">
        <w:rPr>
          <w:sz w:val="22"/>
          <w:szCs w:val="22"/>
          <w:lang w:val="en-GB"/>
        </w:rPr>
        <w:tab/>
      </w:r>
      <w:r w:rsidRPr="00942293">
        <w:rPr>
          <w:sz w:val="22"/>
          <w:szCs w:val="22"/>
          <w:lang w:val="en-GB"/>
        </w:rPr>
        <w:tab/>
      </w:r>
      <w:r>
        <w:rPr>
          <w:sz w:val="22"/>
          <w:szCs w:val="22"/>
          <w:lang w:val="en-GB"/>
        </w:rPr>
        <w:tab/>
      </w:r>
      <w:r w:rsidRPr="004A0C28">
        <w:rPr>
          <w:szCs w:val="22"/>
          <w:lang w:val="en-GB"/>
        </w:rPr>
        <w:t xml:space="preserve">Temp. </w:t>
      </w:r>
      <w:proofErr w:type="spellStart"/>
      <w:r w:rsidRPr="004A0C28">
        <w:rPr>
          <w:szCs w:val="22"/>
          <w:lang w:val="en-GB"/>
        </w:rPr>
        <w:t>Amb</w:t>
      </w:r>
      <w:proofErr w:type="spellEnd"/>
      <w:r w:rsidRPr="004A0C28">
        <w:rPr>
          <w:szCs w:val="22"/>
          <w:lang w:val="en-GB"/>
        </w:rPr>
        <w:t xml:space="preserve"> AC</w:t>
      </w:r>
      <w:r w:rsidRPr="00942293">
        <w:rPr>
          <w:sz w:val="22"/>
          <w:szCs w:val="22"/>
          <w:lang w:val="en-GB"/>
        </w:rPr>
        <w:tab/>
      </w:r>
      <w:r>
        <w:rPr>
          <w:sz w:val="22"/>
          <w:szCs w:val="22"/>
          <w:lang w:val="en-GB"/>
        </w:rPr>
        <w:tab/>
      </w:r>
      <w:proofErr w:type="spellStart"/>
      <w:r w:rsidRPr="00184545">
        <w:rPr>
          <w:i/>
          <w:sz w:val="22"/>
          <w:szCs w:val="22"/>
          <w:lang w:val="en-GB"/>
        </w:rPr>
        <w:t>T</w:t>
      </w:r>
      <w:r w:rsidRPr="00184545">
        <w:rPr>
          <w:i/>
          <w:sz w:val="22"/>
          <w:szCs w:val="22"/>
          <w:vertAlign w:val="subscript"/>
          <w:lang w:val="en-GB"/>
        </w:rPr>
        <w:t>amac</w:t>
      </w:r>
      <w:proofErr w:type="spellEnd"/>
      <w:r w:rsidRPr="00942293">
        <w:rPr>
          <w:sz w:val="22"/>
          <w:szCs w:val="22"/>
          <w:lang w:val="en-GB"/>
        </w:rPr>
        <w:t xml:space="preserve"> </w:t>
      </w:r>
      <w:r>
        <w:rPr>
          <w:sz w:val="22"/>
          <w:szCs w:val="22"/>
          <w:lang w:val="en-GB"/>
        </w:rPr>
        <w:tab/>
      </w:r>
      <w:proofErr w:type="gramStart"/>
      <w:r w:rsidRPr="00942293">
        <w:rPr>
          <w:sz w:val="22"/>
          <w:szCs w:val="22"/>
          <w:lang w:val="en-GB"/>
        </w:rPr>
        <w:t xml:space="preserve">[ </w:t>
      </w:r>
      <w:proofErr w:type="spellStart"/>
      <w:r w:rsidRPr="00942293">
        <w:rPr>
          <w:sz w:val="22"/>
          <w:szCs w:val="22"/>
          <w:vertAlign w:val="superscript"/>
          <w:lang w:val="en-GB"/>
        </w:rPr>
        <w:t>o</w:t>
      </w:r>
      <w:r w:rsidRPr="00942293">
        <w:rPr>
          <w:sz w:val="22"/>
          <w:szCs w:val="22"/>
          <w:lang w:val="en-GB"/>
        </w:rPr>
        <w:t>C</w:t>
      </w:r>
      <w:proofErr w:type="spellEnd"/>
      <w:proofErr w:type="gramEnd"/>
      <w:r w:rsidRPr="00942293">
        <w:rPr>
          <w:sz w:val="22"/>
          <w:szCs w:val="22"/>
          <w:lang w:val="en-GB"/>
        </w:rPr>
        <w:t>]</w:t>
      </w:r>
    </w:p>
    <w:p w:rsidR="0095388B" w:rsidRPr="00942293" w:rsidRDefault="0095388B" w:rsidP="0095388B">
      <w:pPr>
        <w:rPr>
          <w:sz w:val="22"/>
          <w:szCs w:val="22"/>
          <w:lang w:val="en-US"/>
        </w:rPr>
      </w:pPr>
      <w:r w:rsidRPr="004A0C28">
        <w:rPr>
          <w:szCs w:val="22"/>
          <w:lang w:val="en-GB"/>
        </w:rPr>
        <w:t>Actual ambient pressure</w:t>
      </w:r>
      <w:r w:rsidRPr="00942293">
        <w:rPr>
          <w:sz w:val="22"/>
          <w:szCs w:val="22"/>
          <w:lang w:val="en-GB"/>
        </w:rPr>
        <w:tab/>
      </w:r>
      <w:r w:rsidRPr="00942293">
        <w:rPr>
          <w:sz w:val="22"/>
          <w:szCs w:val="22"/>
          <w:lang w:val="en-GB"/>
        </w:rPr>
        <w:tab/>
      </w:r>
      <w:r w:rsidRPr="00942293">
        <w:rPr>
          <w:sz w:val="22"/>
          <w:szCs w:val="22"/>
          <w:lang w:val="en-GB"/>
        </w:rPr>
        <w:tab/>
      </w:r>
      <w:r>
        <w:rPr>
          <w:sz w:val="22"/>
          <w:szCs w:val="22"/>
          <w:lang w:val="en-GB"/>
        </w:rPr>
        <w:tab/>
      </w:r>
      <w:r w:rsidRPr="004A0C28">
        <w:rPr>
          <w:szCs w:val="22"/>
          <w:lang w:val="en-GB"/>
        </w:rPr>
        <w:t xml:space="preserve">Press. </w:t>
      </w:r>
      <w:proofErr w:type="spellStart"/>
      <w:r w:rsidRPr="004A0C28">
        <w:rPr>
          <w:szCs w:val="22"/>
          <w:lang w:val="en-GB"/>
        </w:rPr>
        <w:t>Amb</w:t>
      </w:r>
      <w:proofErr w:type="spellEnd"/>
      <w:r w:rsidRPr="004A0C28">
        <w:rPr>
          <w:szCs w:val="22"/>
          <w:lang w:val="en-GB"/>
        </w:rPr>
        <w:t xml:space="preserve"> AC</w:t>
      </w:r>
      <w:r w:rsidRPr="00942293">
        <w:rPr>
          <w:sz w:val="22"/>
          <w:szCs w:val="22"/>
          <w:lang w:val="en-GB"/>
        </w:rPr>
        <w:tab/>
      </w:r>
      <w:r>
        <w:rPr>
          <w:sz w:val="22"/>
          <w:szCs w:val="22"/>
          <w:lang w:val="en-GB"/>
        </w:rPr>
        <w:tab/>
      </w:r>
      <w:proofErr w:type="spellStart"/>
      <w:r w:rsidRPr="00184545">
        <w:rPr>
          <w:i/>
          <w:sz w:val="22"/>
          <w:szCs w:val="22"/>
          <w:lang w:val="en-GB"/>
        </w:rPr>
        <w:t>P</w:t>
      </w:r>
      <w:r w:rsidRPr="00184545">
        <w:rPr>
          <w:i/>
          <w:sz w:val="22"/>
          <w:szCs w:val="22"/>
          <w:vertAlign w:val="subscript"/>
          <w:lang w:val="en-GB"/>
        </w:rPr>
        <w:t>amac</w:t>
      </w:r>
      <w:proofErr w:type="spellEnd"/>
      <w:r>
        <w:rPr>
          <w:sz w:val="22"/>
          <w:szCs w:val="22"/>
          <w:vertAlign w:val="subscript"/>
          <w:lang w:val="en-GB"/>
        </w:rPr>
        <w:t xml:space="preserve"> </w:t>
      </w:r>
      <w:r>
        <w:rPr>
          <w:sz w:val="22"/>
          <w:szCs w:val="22"/>
          <w:vertAlign w:val="subscript"/>
          <w:lang w:val="en-GB"/>
        </w:rPr>
        <w:tab/>
        <w:t xml:space="preserve"> </w:t>
      </w:r>
      <w:r w:rsidRPr="00942293">
        <w:rPr>
          <w:sz w:val="22"/>
          <w:szCs w:val="22"/>
          <w:lang w:val="en-GB"/>
        </w:rPr>
        <w:t>[</w:t>
      </w:r>
      <w:proofErr w:type="spellStart"/>
      <w:r w:rsidRPr="00942293">
        <w:rPr>
          <w:sz w:val="22"/>
          <w:szCs w:val="22"/>
          <w:lang w:val="en-GB"/>
        </w:rPr>
        <w:t>kPa</w:t>
      </w:r>
      <w:proofErr w:type="spellEnd"/>
      <w:r w:rsidRPr="00942293">
        <w:rPr>
          <w:sz w:val="22"/>
          <w:szCs w:val="22"/>
          <w:lang w:val="en-GB"/>
        </w:rPr>
        <w:t>]</w:t>
      </w:r>
    </w:p>
    <w:p w:rsidR="0095388B" w:rsidRDefault="0095388B" w:rsidP="0095388B">
      <w:pPr>
        <w:rPr>
          <w:sz w:val="22"/>
          <w:szCs w:val="22"/>
          <w:lang w:val="en-GB"/>
        </w:rPr>
      </w:pPr>
      <w:r w:rsidRPr="004A0C28">
        <w:rPr>
          <w:szCs w:val="22"/>
          <w:lang w:val="en-GB"/>
        </w:rPr>
        <w:t>Actual ambient humidity</w:t>
      </w:r>
      <w:r>
        <w:rPr>
          <w:sz w:val="22"/>
          <w:szCs w:val="22"/>
          <w:lang w:val="en-GB"/>
        </w:rPr>
        <w:tab/>
      </w:r>
      <w:r>
        <w:rPr>
          <w:sz w:val="22"/>
          <w:szCs w:val="22"/>
          <w:lang w:val="en-GB"/>
        </w:rPr>
        <w:tab/>
      </w:r>
      <w:r>
        <w:rPr>
          <w:sz w:val="22"/>
          <w:szCs w:val="22"/>
          <w:lang w:val="en-GB"/>
        </w:rPr>
        <w:tab/>
      </w:r>
      <w:r>
        <w:rPr>
          <w:sz w:val="22"/>
          <w:szCs w:val="22"/>
          <w:lang w:val="en-GB"/>
        </w:rPr>
        <w:tab/>
      </w:r>
      <w:r w:rsidRPr="004A0C28">
        <w:rPr>
          <w:szCs w:val="22"/>
          <w:lang w:val="en-GB"/>
        </w:rPr>
        <w:t>Hum. AC</w:t>
      </w:r>
      <w:r w:rsidRPr="00942293">
        <w:rPr>
          <w:sz w:val="22"/>
          <w:szCs w:val="22"/>
          <w:lang w:val="en-GB"/>
        </w:rPr>
        <w:tab/>
      </w:r>
      <w:r>
        <w:rPr>
          <w:sz w:val="22"/>
          <w:szCs w:val="22"/>
          <w:lang w:val="en-GB"/>
        </w:rPr>
        <w:tab/>
      </w:r>
      <w:r>
        <w:rPr>
          <w:sz w:val="22"/>
          <w:szCs w:val="22"/>
          <w:lang w:val="en-GB"/>
        </w:rPr>
        <w:tab/>
      </w:r>
      <w:r w:rsidRPr="00184545">
        <w:rPr>
          <w:i/>
          <w:sz w:val="22"/>
          <w:szCs w:val="22"/>
          <w:lang w:val="en-GB"/>
        </w:rPr>
        <w:t xml:space="preserve">Hu </w:t>
      </w:r>
      <w:r w:rsidRPr="00184545">
        <w:rPr>
          <w:i/>
          <w:sz w:val="22"/>
          <w:szCs w:val="22"/>
          <w:vertAlign w:val="subscript"/>
          <w:lang w:val="en-GB"/>
        </w:rPr>
        <w:t>ac</w:t>
      </w:r>
      <w:r>
        <w:rPr>
          <w:sz w:val="22"/>
          <w:szCs w:val="22"/>
          <w:vertAlign w:val="subscript"/>
          <w:lang w:val="en-GB"/>
        </w:rPr>
        <w:tab/>
      </w:r>
      <w:proofErr w:type="gramStart"/>
      <w:r w:rsidRPr="00942293">
        <w:rPr>
          <w:sz w:val="22"/>
          <w:szCs w:val="22"/>
          <w:lang w:val="en-GB"/>
        </w:rPr>
        <w:t xml:space="preserve">[ </w:t>
      </w:r>
      <w:r>
        <w:rPr>
          <w:sz w:val="22"/>
          <w:szCs w:val="22"/>
          <w:lang w:val="en-GB"/>
        </w:rPr>
        <w:t>%</w:t>
      </w:r>
      <w:proofErr w:type="gramEnd"/>
      <w:r w:rsidRPr="00942293">
        <w:rPr>
          <w:sz w:val="22"/>
          <w:szCs w:val="22"/>
          <w:lang w:val="en-GB"/>
        </w:rPr>
        <w:t>]</w:t>
      </w:r>
    </w:p>
    <w:p w:rsidR="0047776C" w:rsidRPr="0095388B" w:rsidRDefault="0047776C" w:rsidP="0047776C">
      <w:pPr>
        <w:rPr>
          <w:sz w:val="22"/>
          <w:szCs w:val="22"/>
          <w:lang w:val="en-US"/>
        </w:rPr>
      </w:pPr>
      <w:r>
        <w:rPr>
          <w:szCs w:val="22"/>
          <w:lang w:val="en-GB"/>
        </w:rPr>
        <w:t>Actual position of the adjusting valve</w:t>
      </w:r>
      <w:r>
        <w:rPr>
          <w:sz w:val="22"/>
          <w:szCs w:val="22"/>
          <w:lang w:val="en-GB"/>
        </w:rPr>
        <w:tab/>
      </w:r>
      <w:r>
        <w:rPr>
          <w:sz w:val="22"/>
          <w:szCs w:val="22"/>
          <w:lang w:val="en-GB"/>
        </w:rPr>
        <w:tab/>
      </w:r>
      <w:proofErr w:type="spellStart"/>
      <w:r>
        <w:rPr>
          <w:sz w:val="22"/>
          <w:szCs w:val="22"/>
          <w:lang w:val="en-GB"/>
        </w:rPr>
        <w:t>Pos</w:t>
      </w:r>
      <w:r>
        <w:rPr>
          <w:szCs w:val="22"/>
          <w:lang w:val="en-GB"/>
        </w:rPr>
        <w:t>V</w:t>
      </w:r>
      <w:proofErr w:type="spellEnd"/>
      <w:r w:rsidRPr="004A0C28">
        <w:rPr>
          <w:szCs w:val="22"/>
          <w:lang w:val="en-GB"/>
        </w:rPr>
        <w:t>. AC</w:t>
      </w:r>
      <w:r w:rsidRPr="00942293">
        <w:rPr>
          <w:sz w:val="22"/>
          <w:szCs w:val="22"/>
          <w:lang w:val="en-GB"/>
        </w:rPr>
        <w:tab/>
      </w:r>
      <w:r>
        <w:rPr>
          <w:sz w:val="22"/>
          <w:szCs w:val="22"/>
          <w:lang w:val="en-GB"/>
        </w:rPr>
        <w:tab/>
      </w:r>
      <w:proofErr w:type="spellStart"/>
      <w:r>
        <w:rPr>
          <w:i/>
          <w:sz w:val="22"/>
          <w:szCs w:val="22"/>
          <w:lang w:val="en-GB"/>
        </w:rPr>
        <w:t>PosV</w:t>
      </w:r>
      <w:proofErr w:type="spellEnd"/>
      <w:r w:rsidRPr="00184545">
        <w:rPr>
          <w:i/>
          <w:sz w:val="22"/>
          <w:szCs w:val="22"/>
          <w:lang w:val="en-GB"/>
        </w:rPr>
        <w:t xml:space="preserve"> </w:t>
      </w:r>
      <w:r w:rsidRPr="00184545">
        <w:rPr>
          <w:i/>
          <w:sz w:val="22"/>
          <w:szCs w:val="22"/>
          <w:vertAlign w:val="subscript"/>
          <w:lang w:val="en-GB"/>
        </w:rPr>
        <w:t>ac</w:t>
      </w:r>
      <w:r>
        <w:rPr>
          <w:sz w:val="22"/>
          <w:szCs w:val="22"/>
          <w:vertAlign w:val="subscript"/>
          <w:lang w:val="en-GB"/>
        </w:rPr>
        <w:tab/>
      </w:r>
      <w:proofErr w:type="gramStart"/>
      <w:r w:rsidRPr="00942293">
        <w:rPr>
          <w:sz w:val="22"/>
          <w:szCs w:val="22"/>
          <w:lang w:val="en-GB"/>
        </w:rPr>
        <w:t xml:space="preserve">[ </w:t>
      </w:r>
      <w:r>
        <w:rPr>
          <w:sz w:val="22"/>
          <w:szCs w:val="22"/>
          <w:lang w:val="en-GB"/>
        </w:rPr>
        <w:t>%</w:t>
      </w:r>
      <w:proofErr w:type="gramEnd"/>
      <w:r w:rsidRPr="00942293">
        <w:rPr>
          <w:sz w:val="22"/>
          <w:szCs w:val="22"/>
          <w:lang w:val="en-GB"/>
        </w:rPr>
        <w:t>]</w:t>
      </w:r>
    </w:p>
    <w:p w:rsidR="0047776C" w:rsidRPr="0095388B" w:rsidRDefault="0047776C" w:rsidP="0095388B">
      <w:pPr>
        <w:rPr>
          <w:sz w:val="22"/>
          <w:szCs w:val="22"/>
          <w:lang w:val="en-US"/>
        </w:rPr>
      </w:pPr>
    </w:p>
    <w:p w:rsidR="0095388B" w:rsidRDefault="0095388B" w:rsidP="0095388B">
      <w:pPr>
        <w:pStyle w:val="Nadpis1"/>
        <w:rPr>
          <w:lang w:val="en-US"/>
        </w:rPr>
      </w:pPr>
      <w:bookmarkStart w:id="15" w:name="_Toc38981837"/>
      <w:r>
        <w:rPr>
          <w:lang w:val="en-US"/>
        </w:rPr>
        <w:t xml:space="preserve">Time process for </w:t>
      </w:r>
      <w:proofErr w:type="spellStart"/>
      <w:r w:rsidRPr="0093790C">
        <w:t>standing</w:t>
      </w:r>
      <w:proofErr w:type="spellEnd"/>
      <w:r>
        <w:rPr>
          <w:lang w:val="en-US"/>
        </w:rPr>
        <w:t xml:space="preserve"> start and stop:</w:t>
      </w:r>
      <w:bookmarkEnd w:id="15"/>
    </w:p>
    <w:p w:rsidR="0095388B" w:rsidRPr="004A0C28" w:rsidRDefault="0095388B" w:rsidP="0095388B">
      <w:pPr>
        <w:rPr>
          <w:rFonts w:cs="Arial"/>
          <w:szCs w:val="22"/>
          <w:lang w:val="en-US"/>
        </w:rPr>
      </w:pPr>
      <w:r w:rsidRPr="004A0C28">
        <w:rPr>
          <w:rFonts w:cs="Arial"/>
          <w:szCs w:val="22"/>
          <w:lang w:val="en-US"/>
        </w:rPr>
        <w:t xml:space="preserve">Testing time </w:t>
      </w:r>
      <w:proofErr w:type="gramStart"/>
      <w:r w:rsidRPr="004A0C28">
        <w:rPr>
          <w:rFonts w:cs="Arial"/>
          <w:szCs w:val="22"/>
          <w:lang w:val="en-US"/>
        </w:rPr>
        <w:t>is obtained</w:t>
      </w:r>
      <w:proofErr w:type="gramEnd"/>
      <w:r w:rsidRPr="004A0C28">
        <w:rPr>
          <w:rFonts w:cs="Arial"/>
          <w:szCs w:val="22"/>
          <w:lang w:val="en-US"/>
        </w:rPr>
        <w:t xml:space="preserve"> from command for opening the valve</w:t>
      </w:r>
    </w:p>
    <w:p w:rsidR="0095388B" w:rsidRDefault="0095388B" w:rsidP="0095388B">
      <w:pPr>
        <w:rPr>
          <w:rFonts w:cs="Arial"/>
          <w:sz w:val="22"/>
          <w:szCs w:val="22"/>
          <w:lang w:val="en-US"/>
        </w:rPr>
      </w:pPr>
    </w:p>
    <w:p w:rsidR="0095388B" w:rsidRDefault="0095388B" w:rsidP="0095388B">
      <w:pPr>
        <w:jc w:val="center"/>
        <w:rPr>
          <w:rFonts w:cs="Arial"/>
          <w:sz w:val="22"/>
          <w:szCs w:val="22"/>
          <w:lang w:val="en-US"/>
        </w:rPr>
      </w:pPr>
      <w:r>
        <w:rPr>
          <w:rFonts w:cs="Arial"/>
          <w:noProof/>
          <w:sz w:val="22"/>
          <w:szCs w:val="22"/>
          <w:lang w:val="sk-SK" w:eastAsia="sk-SK"/>
        </w:rPr>
        <w:drawing>
          <wp:inline distT="0" distB="0" distL="0" distR="0" wp14:anchorId="0B1D1890" wp14:editId="7643FB70">
            <wp:extent cx="3640015" cy="24628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45088" cy="2466268"/>
                    </a:xfrm>
                    <a:prstGeom prst="rect">
                      <a:avLst/>
                    </a:prstGeom>
                    <a:noFill/>
                    <a:ln>
                      <a:noFill/>
                    </a:ln>
                  </pic:spPr>
                </pic:pic>
              </a:graphicData>
            </a:graphic>
          </wp:inline>
        </w:drawing>
      </w:r>
    </w:p>
    <w:p w:rsidR="0095388B" w:rsidRDefault="0095388B" w:rsidP="0095388B">
      <w:pPr>
        <w:rPr>
          <w:lang w:val="en-US"/>
        </w:rPr>
      </w:pPr>
      <w:proofErr w:type="spellStart"/>
      <w:r w:rsidRPr="008C37EB">
        <w:rPr>
          <w:color w:val="000000"/>
          <w:lang w:val="sk-SK" w:eastAsia="sk-SK"/>
        </w:rPr>
        <w:t>Testing</w:t>
      </w:r>
      <w:proofErr w:type="spellEnd"/>
      <w:r w:rsidRPr="008C37EB">
        <w:rPr>
          <w:color w:val="000000"/>
          <w:lang w:val="sk-SK" w:eastAsia="sk-SK"/>
        </w:rPr>
        <w:t xml:space="preserve"> </w:t>
      </w:r>
      <w:proofErr w:type="spellStart"/>
      <w:r w:rsidRPr="008C37EB">
        <w:rPr>
          <w:color w:val="000000"/>
          <w:lang w:val="sk-SK" w:eastAsia="sk-SK"/>
        </w:rPr>
        <w:t>time</w:t>
      </w:r>
      <w:proofErr w:type="spellEnd"/>
      <w:r w:rsidRPr="008C37EB">
        <w:rPr>
          <w:color w:val="000000"/>
          <w:lang w:val="sk-SK" w:eastAsia="sk-SK"/>
        </w:rPr>
        <w:t xml:space="preserve"> </w:t>
      </w:r>
      <w:r>
        <w:rPr>
          <w:noProof/>
          <w:lang w:val="sk-SK" w:eastAsia="sk-SK"/>
        </w:rPr>
        <w:drawing>
          <wp:inline distT="0" distB="0" distL="0" distR="0" wp14:anchorId="2912018F" wp14:editId="32D286D1">
            <wp:extent cx="210245" cy="202694"/>
            <wp:effectExtent l="0" t="0" r="0" b="698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338" cy="212424"/>
                    </a:xfrm>
                    <a:prstGeom prst="rect">
                      <a:avLst/>
                    </a:prstGeom>
                    <a:noFill/>
                    <a:ln>
                      <a:noFill/>
                    </a:ln>
                  </pic:spPr>
                </pic:pic>
              </a:graphicData>
            </a:graphic>
          </wp:inline>
        </w:drawing>
      </w:r>
      <w:r>
        <w:rPr>
          <w:lang w:val="en-US"/>
        </w:rPr>
        <w:t xml:space="preserve"> is taken from the signal for start to signal for stop from TBF.</w:t>
      </w:r>
    </w:p>
    <w:p w:rsidR="0095388B" w:rsidRDefault="0095388B" w:rsidP="0095388B">
      <w:pPr>
        <w:rPr>
          <w:lang w:val="en-US"/>
        </w:rPr>
      </w:pPr>
    </w:p>
    <w:p w:rsidR="0095388B" w:rsidRDefault="0095388B" w:rsidP="0095388B">
      <w:pPr>
        <w:rPr>
          <w:lang w:val="en-US"/>
        </w:rPr>
      </w:pPr>
      <w:r>
        <w:rPr>
          <w:lang w:val="en-US"/>
        </w:rPr>
        <w:t xml:space="preserve">Testing time </w:t>
      </w:r>
      <w:proofErr w:type="gramStart"/>
      <w:r>
        <w:rPr>
          <w:lang w:val="en-US"/>
        </w:rPr>
        <w:t>is calculated</w:t>
      </w:r>
      <w:proofErr w:type="gramEnd"/>
      <w:r>
        <w:rPr>
          <w:lang w:val="en-US"/>
        </w:rPr>
        <w:t xml:space="preserve"> from the signal for start and signal for stop.</w:t>
      </w:r>
    </w:p>
    <w:p w:rsidR="0095388B" w:rsidRDefault="0095388B" w:rsidP="0095388B">
      <w:pPr>
        <w:rPr>
          <w:lang w:val="en-US"/>
        </w:rPr>
      </w:pPr>
    </w:p>
    <w:p w:rsidR="0095388B" w:rsidRDefault="0095388B" w:rsidP="0095388B">
      <w:pPr>
        <w:rPr>
          <w:lang w:val="en-US"/>
        </w:rPr>
      </w:pPr>
      <w:r>
        <w:rPr>
          <w:lang w:val="en-US"/>
        </w:rPr>
        <w:lastRenderedPageBreak/>
        <w:t xml:space="preserve">Because this signal is controlled from TBF and communication between PC and board is </w:t>
      </w:r>
      <w:proofErr w:type="gramStart"/>
      <w:r>
        <w:rPr>
          <w:lang w:val="en-US"/>
        </w:rPr>
        <w:t>1</w:t>
      </w:r>
      <w:proofErr w:type="gramEnd"/>
      <w:r>
        <w:rPr>
          <w:lang w:val="en-US"/>
        </w:rPr>
        <w:t xml:space="preserve"> s the time for standing start and stop is having readability 1 s.</w:t>
      </w:r>
    </w:p>
    <w:p w:rsidR="0095388B" w:rsidRDefault="0095388B" w:rsidP="0095388B">
      <w:pPr>
        <w:rPr>
          <w:lang w:val="en-US"/>
        </w:rPr>
      </w:pPr>
    </w:p>
    <w:p w:rsidR="0095388B" w:rsidRDefault="0095388B" w:rsidP="0095388B">
      <w:pPr>
        <w:rPr>
          <w:lang w:val="en-US"/>
        </w:rPr>
      </w:pPr>
      <w:r>
        <w:rPr>
          <w:lang w:val="en-US"/>
        </w:rPr>
        <w:t>Opening and closing time for the START and STOP is also measured.</w:t>
      </w:r>
    </w:p>
    <w:p w:rsidR="0095388B" w:rsidRDefault="0095388B" w:rsidP="0095388B">
      <w:pPr>
        <w:rPr>
          <w:lang w:val="en-GB"/>
        </w:rPr>
      </w:pPr>
      <w:r w:rsidRPr="00CF46A1">
        <w:rPr>
          <w:lang w:val="en-GB"/>
        </w:rPr>
        <w:t xml:space="preserve">Valve open time </w:t>
      </w:r>
      <w:r w:rsidRPr="00CF46A1">
        <w:rPr>
          <w:noProof/>
          <w:lang w:val="sk-SK" w:eastAsia="sk-SK"/>
        </w:rPr>
        <w:drawing>
          <wp:inline distT="0" distB="0" distL="0" distR="0" wp14:anchorId="518ADEC9" wp14:editId="57919D36">
            <wp:extent cx="210249" cy="184324"/>
            <wp:effectExtent l="0" t="0" r="0" b="635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452" cy="192393"/>
                    </a:xfrm>
                    <a:prstGeom prst="rect">
                      <a:avLst/>
                    </a:prstGeom>
                    <a:noFill/>
                    <a:ln>
                      <a:noFill/>
                    </a:ln>
                  </pic:spPr>
                </pic:pic>
              </a:graphicData>
            </a:graphic>
          </wp:inline>
        </w:drawing>
      </w:r>
      <w:r w:rsidRPr="00CF46A1">
        <w:rPr>
          <w:lang w:val="en-GB"/>
        </w:rPr>
        <w:t xml:space="preserve"> </w:t>
      </w:r>
      <w:r>
        <w:rPr>
          <w:lang w:val="en-GB"/>
        </w:rPr>
        <w:t>(</w:t>
      </w:r>
      <w:r w:rsidRPr="00F5514C">
        <w:rPr>
          <w:lang w:val="en-GB"/>
        </w:rPr>
        <w:t>Start valve open time</w:t>
      </w:r>
      <w:r>
        <w:rPr>
          <w:lang w:val="en-GB"/>
        </w:rPr>
        <w:t xml:space="preserve">) </w:t>
      </w:r>
      <w:r w:rsidRPr="00CF46A1">
        <w:rPr>
          <w:lang w:val="en-GB"/>
        </w:rPr>
        <w:t xml:space="preserve">is </w:t>
      </w:r>
      <w:r>
        <w:rPr>
          <w:lang w:val="en-GB"/>
        </w:rPr>
        <w:t xml:space="preserve">measured and </w:t>
      </w:r>
      <w:r w:rsidRPr="00CF46A1">
        <w:rPr>
          <w:lang w:val="en-GB"/>
        </w:rPr>
        <w:t xml:space="preserve">calculated with the board with readability 2 </w:t>
      </w:r>
      <w:proofErr w:type="spellStart"/>
      <w:proofErr w:type="gramStart"/>
      <w:r w:rsidRPr="00CF46A1">
        <w:rPr>
          <w:lang w:val="en-GB"/>
        </w:rPr>
        <w:t>ms</w:t>
      </w:r>
      <w:proofErr w:type="spellEnd"/>
      <w:proofErr w:type="gramEnd"/>
      <w:r w:rsidRPr="00CF46A1">
        <w:rPr>
          <w:lang w:val="en-GB"/>
        </w:rPr>
        <w:t>. Valves sensors are creating signal</w:t>
      </w:r>
      <w:r>
        <w:rPr>
          <w:lang w:val="en-GB"/>
        </w:rPr>
        <w:t xml:space="preserve">s and they can be used to </w:t>
      </w:r>
      <w:r w:rsidRPr="00CF46A1">
        <w:rPr>
          <w:lang w:val="en-GB"/>
        </w:rPr>
        <w:t>measure this time.</w:t>
      </w:r>
    </w:p>
    <w:p w:rsidR="0095388B" w:rsidRPr="00CF46A1" w:rsidRDefault="0095388B" w:rsidP="0095388B">
      <w:pPr>
        <w:rPr>
          <w:lang w:val="en-GB"/>
        </w:rPr>
      </w:pPr>
    </w:p>
    <w:p w:rsidR="0095388B" w:rsidRPr="00CF46A1" w:rsidRDefault="0095388B" w:rsidP="0095388B">
      <w:pPr>
        <w:rPr>
          <w:lang w:val="en-GB"/>
        </w:rPr>
      </w:pPr>
      <w:r w:rsidRPr="00CF46A1">
        <w:rPr>
          <w:lang w:val="en-GB"/>
        </w:rPr>
        <w:t xml:space="preserve">Valve close time </w:t>
      </w:r>
      <w:r w:rsidRPr="00CF46A1">
        <w:rPr>
          <w:noProof/>
          <w:lang w:val="sk-SK" w:eastAsia="sk-SK"/>
        </w:rPr>
        <w:drawing>
          <wp:inline distT="0" distB="0" distL="0" distR="0" wp14:anchorId="0848F271" wp14:editId="71899A03">
            <wp:extent cx="195594" cy="195594"/>
            <wp:effectExtent l="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1821" cy="201821"/>
                    </a:xfrm>
                    <a:prstGeom prst="rect">
                      <a:avLst/>
                    </a:prstGeom>
                    <a:noFill/>
                    <a:ln>
                      <a:noFill/>
                    </a:ln>
                  </pic:spPr>
                </pic:pic>
              </a:graphicData>
            </a:graphic>
          </wp:inline>
        </w:drawing>
      </w:r>
      <w:r w:rsidRPr="00CF46A1">
        <w:rPr>
          <w:lang w:val="en-GB"/>
        </w:rPr>
        <w:t xml:space="preserve"> </w:t>
      </w:r>
      <w:proofErr w:type="gramStart"/>
      <w:r w:rsidRPr="00CF46A1">
        <w:rPr>
          <w:lang w:val="en-GB"/>
        </w:rPr>
        <w:t>is calculated</w:t>
      </w:r>
      <w:proofErr w:type="gramEnd"/>
      <w:r w:rsidRPr="00CF46A1">
        <w:rPr>
          <w:lang w:val="en-GB"/>
        </w:rPr>
        <w:t xml:space="preserve"> in the same way as the valve open time.</w:t>
      </w:r>
    </w:p>
    <w:p w:rsidR="0095388B" w:rsidRDefault="0095388B" w:rsidP="0095388B">
      <w:pPr>
        <w:rPr>
          <w:b/>
          <w:kern w:val="28"/>
          <w:sz w:val="28"/>
          <w:lang w:val="en-US"/>
        </w:rPr>
      </w:pPr>
      <w:r>
        <w:rPr>
          <w:lang w:val="en-GB"/>
        </w:rPr>
        <w:t xml:space="preserve">Flow </w:t>
      </w:r>
      <w:r>
        <w:rPr>
          <w:noProof/>
          <w:lang w:val="sk-SK" w:eastAsia="sk-SK"/>
        </w:rPr>
        <w:drawing>
          <wp:inline distT="0" distB="0" distL="0" distR="0" wp14:anchorId="46E65170" wp14:editId="0CCF0258">
            <wp:extent cx="224932" cy="210650"/>
            <wp:effectExtent l="0" t="0" r="3810"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4728" cy="219824"/>
                    </a:xfrm>
                    <a:prstGeom prst="rect">
                      <a:avLst/>
                    </a:prstGeom>
                    <a:noFill/>
                    <a:ln>
                      <a:noFill/>
                    </a:ln>
                  </pic:spPr>
                </pic:pic>
              </a:graphicData>
            </a:graphic>
          </wp:inline>
        </w:drawing>
      </w:r>
      <w:proofErr w:type="gramStart"/>
      <w:r>
        <w:rPr>
          <w:lang w:val="en-GB"/>
        </w:rPr>
        <w:t>is calculated</w:t>
      </w:r>
      <w:proofErr w:type="gramEnd"/>
      <w:r>
        <w:rPr>
          <w:lang w:val="en-GB"/>
        </w:rPr>
        <w:t xml:space="preserve"> from the– FLOW stability from the previous picture. It means only first 30 </w:t>
      </w:r>
      <w:r>
        <w:rPr>
          <w:lang w:val="en-US"/>
        </w:rPr>
        <w:t xml:space="preserve">% of the test </w:t>
      </w:r>
      <w:proofErr w:type="gramStart"/>
      <w:r>
        <w:rPr>
          <w:lang w:val="en-US"/>
        </w:rPr>
        <w:t>is ignored</w:t>
      </w:r>
      <w:proofErr w:type="gramEnd"/>
      <w:r>
        <w:rPr>
          <w:lang w:val="en-US"/>
        </w:rPr>
        <w:t xml:space="preserve"> for flow measurement or at least first four measurement are ignored. </w:t>
      </w:r>
      <w:bookmarkStart w:id="16" w:name="_Toc475911266"/>
      <w:r>
        <w:rPr>
          <w:lang w:val="en-US"/>
        </w:rPr>
        <w:br w:type="page"/>
      </w:r>
    </w:p>
    <w:p w:rsidR="0095388B" w:rsidRDefault="0095388B" w:rsidP="0095388B">
      <w:pPr>
        <w:pStyle w:val="Nadpis1"/>
        <w:rPr>
          <w:lang w:val="en-US"/>
        </w:rPr>
      </w:pPr>
      <w:bookmarkStart w:id="17" w:name="_Toc38448743"/>
      <w:bookmarkStart w:id="18" w:name="_Toc38981838"/>
      <w:r w:rsidRPr="00A774ED">
        <w:rPr>
          <w:lang w:val="en-US"/>
        </w:rPr>
        <w:lastRenderedPageBreak/>
        <w:t xml:space="preserve">Flying start </w:t>
      </w:r>
      <w:r>
        <w:rPr>
          <w:lang w:val="en-US"/>
        </w:rPr>
        <w:t xml:space="preserve">and stop collection method </w:t>
      </w:r>
      <w:r w:rsidRPr="00A774ED">
        <w:rPr>
          <w:lang w:val="en-US"/>
        </w:rPr>
        <w:t>with</w:t>
      </w:r>
      <w:r>
        <w:rPr>
          <w:lang w:val="en-US"/>
        </w:rPr>
        <w:t xml:space="preserve"> weighing machines</w:t>
      </w:r>
      <w:bookmarkEnd w:id="17"/>
      <w:bookmarkEnd w:id="18"/>
    </w:p>
    <w:p w:rsidR="0095388B" w:rsidRDefault="0095388B" w:rsidP="0095388B">
      <w:pPr>
        <w:pStyle w:val="Nadpis3"/>
        <w:rPr>
          <w:lang w:val="en-US"/>
        </w:rPr>
      </w:pPr>
      <w:r>
        <w:rPr>
          <w:lang w:val="en-US"/>
        </w:rPr>
        <w:t xml:space="preserve"> </w:t>
      </w:r>
      <w:bookmarkStart w:id="19" w:name="_Toc38448744"/>
      <w:bookmarkStart w:id="20" w:name="_Toc38981839"/>
      <w:r>
        <w:rPr>
          <w:lang w:val="en-US"/>
        </w:rPr>
        <w:t>a)</w:t>
      </w:r>
      <w:r w:rsidRPr="00A774ED">
        <w:rPr>
          <w:lang w:val="en-US"/>
        </w:rPr>
        <w:t xml:space="preserve"> </w:t>
      </w:r>
      <w:proofErr w:type="gramStart"/>
      <w:r>
        <w:rPr>
          <w:lang w:val="en-US"/>
        </w:rPr>
        <w:t>synchronization</w:t>
      </w:r>
      <w:proofErr w:type="gramEnd"/>
      <w:r>
        <w:rPr>
          <w:lang w:val="en-US"/>
        </w:rPr>
        <w:t xml:space="preserve"> using master meter pulses</w:t>
      </w:r>
      <w:bookmarkEnd w:id="19"/>
      <w:bookmarkEnd w:id="20"/>
      <w:r>
        <w:rPr>
          <w:lang w:val="en-US"/>
        </w:rPr>
        <w:t xml:space="preserve"> </w:t>
      </w:r>
    </w:p>
    <w:p w:rsidR="0095388B" w:rsidRDefault="0095388B" w:rsidP="0095388B">
      <w:pPr>
        <w:pStyle w:val="Nadpis3"/>
        <w:rPr>
          <w:lang w:val="en-US"/>
        </w:rPr>
      </w:pPr>
      <w:bookmarkStart w:id="21" w:name="_Toc38448745"/>
      <w:bookmarkStart w:id="22" w:name="_Toc38981840"/>
      <w:r>
        <w:rPr>
          <w:lang w:val="en-US"/>
        </w:rPr>
        <w:t xml:space="preserve">b) </w:t>
      </w:r>
      <w:proofErr w:type="gramStart"/>
      <w:r w:rsidRPr="003D01FC">
        <w:rPr>
          <w:lang w:val="en-US"/>
        </w:rPr>
        <w:t>synchronization</w:t>
      </w:r>
      <w:proofErr w:type="gramEnd"/>
      <w:r w:rsidRPr="003D01FC">
        <w:rPr>
          <w:lang w:val="en-US"/>
        </w:rPr>
        <w:t xml:space="preserve"> using time</w:t>
      </w:r>
      <w:r>
        <w:rPr>
          <w:lang w:val="en-US"/>
        </w:rPr>
        <w:t xml:space="preserve"> pulses</w:t>
      </w:r>
      <w:r w:rsidRPr="003D01FC">
        <w:rPr>
          <w:lang w:val="en-US"/>
        </w:rPr>
        <w:t>.</w:t>
      </w:r>
      <w:bookmarkEnd w:id="16"/>
      <w:bookmarkEnd w:id="21"/>
      <w:bookmarkEnd w:id="22"/>
    </w:p>
    <w:p w:rsidR="0095388B" w:rsidRDefault="0095388B" w:rsidP="0095388B">
      <w:pPr>
        <w:rPr>
          <w:lang w:val="en-US"/>
        </w:rPr>
      </w:pPr>
      <w:r>
        <w:rPr>
          <w:lang w:val="en-US"/>
        </w:rPr>
        <w:t xml:space="preserve">This method </w:t>
      </w:r>
      <w:r w:rsidRPr="00F94601">
        <w:rPr>
          <w:lang w:val="en-US"/>
        </w:rPr>
        <w:t>requires</w:t>
      </w:r>
      <w:r>
        <w:rPr>
          <w:lang w:val="en-US"/>
        </w:rPr>
        <w:t xml:space="preserve"> pulse output from tested meter. It can be direct pulse from meter or optical sensor from mechanical counter.</w:t>
      </w:r>
    </w:p>
    <w:p w:rsidR="0095388B" w:rsidRPr="008A75BF" w:rsidRDefault="0095388B" w:rsidP="00E41028">
      <w:pPr>
        <w:pStyle w:val="Odsekzoznamu"/>
        <w:numPr>
          <w:ilvl w:val="0"/>
          <w:numId w:val="8"/>
        </w:numPr>
        <w:rPr>
          <w:i/>
          <w:sz w:val="20"/>
          <w:lang w:val="en-US"/>
        </w:rPr>
      </w:pPr>
      <w:r w:rsidRPr="004A0C28">
        <w:rPr>
          <w:i/>
          <w:sz w:val="20"/>
          <w:lang w:val="en-US"/>
        </w:rPr>
        <w:t xml:space="preserve">Synchronization using master mete pulses is perfectly working when number of pulses receiving from the tested meter is higher or equal to 10.  For some tested </w:t>
      </w:r>
      <w:proofErr w:type="gramStart"/>
      <w:r w:rsidRPr="004A0C28">
        <w:rPr>
          <w:i/>
          <w:sz w:val="20"/>
          <w:lang w:val="en-US"/>
        </w:rPr>
        <w:t>meter</w:t>
      </w:r>
      <w:proofErr w:type="gramEnd"/>
      <w:r w:rsidRPr="004A0C28">
        <w:rPr>
          <w:i/>
          <w:sz w:val="20"/>
          <w:lang w:val="en-US"/>
        </w:rPr>
        <w:t xml:space="preserve"> this method can work properly receiving only 3 pulses for the test.</w:t>
      </w:r>
    </w:p>
    <w:p w:rsidR="0095388B" w:rsidRPr="008A75BF" w:rsidRDefault="0095388B" w:rsidP="00E41028">
      <w:pPr>
        <w:pStyle w:val="Odsekzoznamu"/>
        <w:numPr>
          <w:ilvl w:val="0"/>
          <w:numId w:val="8"/>
        </w:numPr>
        <w:rPr>
          <w:lang w:val="en-US"/>
        </w:rPr>
      </w:pPr>
      <w:r w:rsidRPr="004A0C28">
        <w:rPr>
          <w:i/>
          <w:sz w:val="20"/>
          <w:lang w:val="en-US"/>
        </w:rPr>
        <w:t>Synchronization using time pulses is perfectly working when number of pulses receiving from tested meter is higher as 30.</w:t>
      </w:r>
      <w:r w:rsidRPr="00284FAF">
        <w:rPr>
          <w:lang w:val="en-US"/>
        </w:rPr>
        <w:t xml:space="preserve"> </w:t>
      </w:r>
    </w:p>
    <w:p w:rsidR="0095388B" w:rsidRDefault="0095388B" w:rsidP="0095388B">
      <w:pPr>
        <w:rPr>
          <w:lang w:val="en-US"/>
        </w:rPr>
      </w:pPr>
      <w:r>
        <w:rPr>
          <w:lang w:val="en-US"/>
        </w:rPr>
        <w:t xml:space="preserve">Both methods </w:t>
      </w:r>
      <w:proofErr w:type="gramStart"/>
      <w:r>
        <w:rPr>
          <w:lang w:val="en-US"/>
        </w:rPr>
        <w:t>are completely controlled</w:t>
      </w:r>
      <w:proofErr w:type="gramEnd"/>
      <w:r>
        <w:rPr>
          <w:lang w:val="en-US"/>
        </w:rPr>
        <w:t xml:space="preserve"> from </w:t>
      </w:r>
      <w:proofErr w:type="spellStart"/>
      <w:r>
        <w:rPr>
          <w:lang w:val="en-US"/>
        </w:rPr>
        <w:t>Prematest</w:t>
      </w:r>
      <w:proofErr w:type="spellEnd"/>
      <w:r>
        <w:rPr>
          <w:lang w:val="en-US"/>
        </w:rPr>
        <w:t xml:space="preserve"> board (PTB). TBF is sending information to PTB about the flowrate, volume method and other, and PTB is working independently and autonomously on TBF.</w:t>
      </w:r>
    </w:p>
    <w:p w:rsidR="0095388B" w:rsidRPr="008A75BF" w:rsidRDefault="0095388B" w:rsidP="0095388B">
      <w:pPr>
        <w:rPr>
          <w:lang w:val="en-US"/>
        </w:rPr>
      </w:pPr>
      <w:r>
        <w:rPr>
          <w:lang w:val="en-US"/>
        </w:rPr>
        <w:t>The clock phase of the PTB is 0</w:t>
      </w:r>
      <w:proofErr w:type="gramStart"/>
      <w:r>
        <w:rPr>
          <w:lang w:val="en-US"/>
        </w:rPr>
        <w:t>,1</w:t>
      </w:r>
      <w:proofErr w:type="gramEnd"/>
      <w:r>
        <w:rPr>
          <w:lang w:val="en-US"/>
        </w:rPr>
        <w:t xml:space="preserve"> </w:t>
      </w:r>
      <w:proofErr w:type="spellStart"/>
      <w:r>
        <w:rPr>
          <w:lang w:val="en-US"/>
        </w:rPr>
        <w:t>ms.</w:t>
      </w:r>
      <w:proofErr w:type="spellEnd"/>
    </w:p>
    <w:p w:rsidR="0095388B" w:rsidRPr="00F94601" w:rsidRDefault="0095388B" w:rsidP="0095388B">
      <w:pPr>
        <w:pStyle w:val="Nadpis4"/>
        <w:rPr>
          <w:lang w:val="en-US"/>
        </w:rPr>
      </w:pPr>
      <w:r w:rsidRPr="00F94601">
        <w:rPr>
          <w:lang w:val="en-US"/>
        </w:rPr>
        <w:t>State 1</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drawing>
                <wp:inline distT="0" distB="0" distL="0" distR="0" wp14:anchorId="7C999679" wp14:editId="2B2E9C1D">
                  <wp:extent cx="5069711" cy="3335689"/>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77992" cy="3341137"/>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Default="0095388B" w:rsidP="0095388B">
            <w:pPr>
              <w:rPr>
                <w:lang w:val="en-US"/>
              </w:rPr>
            </w:pPr>
            <w:r>
              <w:rPr>
                <w:lang w:val="en-US"/>
              </w:rPr>
              <w:t xml:space="preserve">PTB is having counters for pulses for each tested meter, for master meter </w:t>
            </w:r>
            <w:proofErr w:type="gramStart"/>
            <w:r>
              <w:rPr>
                <w:lang w:val="en-US"/>
              </w:rPr>
              <w:t>and also</w:t>
            </w:r>
            <w:proofErr w:type="gramEnd"/>
            <w:r>
              <w:rPr>
                <w:lang w:val="en-US"/>
              </w:rPr>
              <w:t xml:space="preserve"> for master meter triggering from each tested meter.</w:t>
            </w:r>
          </w:p>
          <w:p w:rsidR="0095388B" w:rsidRPr="008A75BF" w:rsidRDefault="0095388B" w:rsidP="0095388B">
            <w:pPr>
              <w:rPr>
                <w:lang w:val="en-US"/>
              </w:rPr>
            </w:pPr>
            <w:r>
              <w:rPr>
                <w:lang w:val="en-US"/>
              </w:rPr>
              <w:t xml:space="preserve">PTB is having counters for pulses for each tested meter, for time pulses triggered form diverter sensor and for time pulses triggered each tested meters. </w:t>
            </w:r>
          </w:p>
          <w:p w:rsidR="0095388B" w:rsidRPr="00AA2739" w:rsidRDefault="0095388B" w:rsidP="0095388B">
            <w:pPr>
              <w:rPr>
                <w:b/>
                <w:i/>
                <w:lang w:val="en-US"/>
              </w:rPr>
            </w:pPr>
            <w:r w:rsidRPr="00AA2739">
              <w:rPr>
                <w:b/>
                <w:i/>
                <w:lang w:val="en-US"/>
              </w:rPr>
              <w:t>For both methods</w:t>
            </w:r>
          </w:p>
          <w:p w:rsidR="0095388B" w:rsidRDefault="0095388B" w:rsidP="0095388B">
            <w:pPr>
              <w:rPr>
                <w:lang w:val="en-US"/>
              </w:rPr>
            </w:pPr>
            <w:r>
              <w:rPr>
                <w:lang w:val="en-US"/>
              </w:rPr>
              <w:t>Water is flowing through the testing line to the reservoir.</w:t>
            </w:r>
            <w:r w:rsidRPr="003C7E80">
              <w:rPr>
                <w:lang w:val="en-US"/>
              </w:rPr>
              <w:t xml:space="preserve"> </w:t>
            </w:r>
          </w:p>
          <w:p w:rsidR="0095388B" w:rsidRDefault="0095388B" w:rsidP="0095388B">
            <w:pPr>
              <w:rPr>
                <w:lang w:val="en-US"/>
              </w:rPr>
            </w:pPr>
            <w:r>
              <w:rPr>
                <w:lang w:val="en-US"/>
              </w:rPr>
              <w:t>PTB is adjusting the correct flowrate.</w:t>
            </w:r>
          </w:p>
          <w:p w:rsidR="0095388B" w:rsidRDefault="0095388B" w:rsidP="0095388B">
            <w:pPr>
              <w:rPr>
                <w:lang w:val="en-US"/>
              </w:rPr>
            </w:pPr>
            <w:r>
              <w:rPr>
                <w:lang w:val="en-US"/>
              </w:rPr>
              <w:t xml:space="preserve">System is checking the actual weight. TBF can provide emptying process if required. </w:t>
            </w:r>
          </w:p>
          <w:p w:rsidR="0095388B" w:rsidRDefault="0095388B" w:rsidP="0095388B">
            <w:pPr>
              <w:rPr>
                <w:lang w:val="en-US"/>
              </w:rPr>
            </w:pPr>
            <w:r>
              <w:rPr>
                <w:lang w:val="en-US"/>
              </w:rPr>
              <w:t xml:space="preserve">TBF read the value from weighing machine. From weighing process, TBF calculate </w:t>
            </w:r>
            <w:r w:rsidRPr="00184545">
              <w:rPr>
                <w:i/>
                <w:lang w:val="en-US"/>
              </w:rPr>
              <w:t>M</w:t>
            </w:r>
            <w:r w:rsidRPr="00184545">
              <w:rPr>
                <w:i/>
                <w:vertAlign w:val="subscript"/>
                <w:lang w:val="en-US"/>
              </w:rPr>
              <w:t>RSTB</w:t>
            </w:r>
            <w:r>
              <w:rPr>
                <w:lang w:val="en-US"/>
              </w:rPr>
              <w:t>.</w:t>
            </w:r>
          </w:p>
          <w:p w:rsidR="0095388B" w:rsidRDefault="0095388B" w:rsidP="0095388B">
            <w:pPr>
              <w:rPr>
                <w:lang w:val="en-US"/>
              </w:rPr>
            </w:pPr>
          </w:p>
          <w:p w:rsidR="0095388B" w:rsidRPr="003C7E80" w:rsidRDefault="0095388B" w:rsidP="0095388B">
            <w:pPr>
              <w:rPr>
                <w:lang w:val="en-US"/>
              </w:rPr>
            </w:pPr>
            <w:r>
              <w:rPr>
                <w:lang w:val="en-US"/>
              </w:rPr>
              <w:t>After reaching stable flow, TBF can wait until defined time if defined.</w:t>
            </w:r>
          </w:p>
          <w:p w:rsidR="0095388B" w:rsidRPr="003C7E80" w:rsidRDefault="0095388B" w:rsidP="0095388B">
            <w:pPr>
              <w:rPr>
                <w:lang w:val="en-US"/>
              </w:rPr>
            </w:pPr>
          </w:p>
        </w:tc>
      </w:tr>
    </w:tbl>
    <w:p w:rsidR="0095388B" w:rsidRPr="00F94601" w:rsidRDefault="0095388B" w:rsidP="0095388B">
      <w:pPr>
        <w:pStyle w:val="Nadpis4"/>
        <w:rPr>
          <w:lang w:val="en-US"/>
        </w:rPr>
      </w:pPr>
      <w:r w:rsidRPr="00F94601">
        <w:rPr>
          <w:lang w:val="en-US"/>
        </w:rPr>
        <w:lastRenderedPageBreak/>
        <w:t>State 2</w:t>
      </w:r>
    </w:p>
    <w:tbl>
      <w:tblPr>
        <w:tblW w:w="0" w:type="auto"/>
        <w:tblLook w:val="04A0" w:firstRow="1" w:lastRow="0" w:firstColumn="1" w:lastColumn="0" w:noHBand="0" w:noVBand="1"/>
      </w:tblPr>
      <w:tblGrid>
        <w:gridCol w:w="9071"/>
      </w:tblGrid>
      <w:tr w:rsidR="0095388B" w:rsidRPr="003C7E80" w:rsidTr="0095388B">
        <w:tc>
          <w:tcPr>
            <w:tcW w:w="9085" w:type="dxa"/>
            <w:shd w:val="clear" w:color="auto" w:fill="auto"/>
          </w:tcPr>
          <w:p w:rsidR="0095388B" w:rsidRPr="003C7E80" w:rsidRDefault="0095388B" w:rsidP="0095388B">
            <w:pPr>
              <w:rPr>
                <w:lang w:val="en-US"/>
              </w:rPr>
            </w:pPr>
            <w:r>
              <w:rPr>
                <w:noProof/>
                <w:lang w:val="sk-SK" w:eastAsia="sk-SK"/>
              </w:rPr>
              <w:drawing>
                <wp:inline distT="0" distB="0" distL="0" distR="0" wp14:anchorId="3627DDA0" wp14:editId="326E1BD7">
                  <wp:extent cx="5763895" cy="3860165"/>
                  <wp:effectExtent l="0" t="0" r="8255" b="6985"/>
                  <wp:docPr id="84" name="Obrázo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3895" cy="3860165"/>
                          </a:xfrm>
                          <a:prstGeom prst="rect">
                            <a:avLst/>
                          </a:prstGeom>
                          <a:noFill/>
                          <a:ln>
                            <a:noFill/>
                          </a:ln>
                        </pic:spPr>
                      </pic:pic>
                    </a:graphicData>
                  </a:graphic>
                </wp:inline>
              </w:drawing>
            </w:r>
          </w:p>
        </w:tc>
      </w:tr>
    </w:tbl>
    <w:p w:rsidR="0095388B" w:rsidRDefault="0095388B" w:rsidP="0095388B"/>
    <w:p w:rsidR="0095388B" w:rsidRDefault="0095388B" w:rsidP="0095388B">
      <w:r>
        <w:br w:type="page"/>
      </w:r>
    </w:p>
    <w:tbl>
      <w:tblPr>
        <w:tblW w:w="0" w:type="auto"/>
        <w:tblLook w:val="04A0" w:firstRow="1" w:lastRow="0" w:firstColumn="1" w:lastColumn="0" w:noHBand="0" w:noVBand="1"/>
      </w:tblPr>
      <w:tblGrid>
        <w:gridCol w:w="9071"/>
      </w:tblGrid>
      <w:tr w:rsidR="0095388B" w:rsidRPr="001F6378" w:rsidTr="0095388B">
        <w:tc>
          <w:tcPr>
            <w:tcW w:w="9085" w:type="dxa"/>
            <w:shd w:val="clear" w:color="auto" w:fill="auto"/>
          </w:tcPr>
          <w:p w:rsidR="0095388B" w:rsidRDefault="0095388B" w:rsidP="0095388B">
            <w:pPr>
              <w:spacing w:before="240"/>
              <w:rPr>
                <w:lang w:val="en-US"/>
              </w:rPr>
            </w:pPr>
            <w:r w:rsidRPr="003C7E80">
              <w:rPr>
                <w:lang w:val="en-US"/>
              </w:rPr>
              <w:lastRenderedPageBreak/>
              <w:t xml:space="preserve">Diverter </w:t>
            </w:r>
            <w:r>
              <w:rPr>
                <w:lang w:val="en-US"/>
              </w:rPr>
              <w:t xml:space="preserve">is switching to the position </w:t>
            </w:r>
            <w:r w:rsidRPr="003C7E80">
              <w:rPr>
                <w:lang w:val="en-US"/>
              </w:rPr>
              <w:t xml:space="preserve">“Weighing tank”. </w:t>
            </w:r>
          </w:p>
          <w:p w:rsidR="0095388B" w:rsidRPr="004A0C28" w:rsidRDefault="0095388B" w:rsidP="00E41028">
            <w:pPr>
              <w:pStyle w:val="Odsekzoznamu"/>
              <w:numPr>
                <w:ilvl w:val="0"/>
                <w:numId w:val="9"/>
              </w:numPr>
              <w:spacing w:before="240"/>
              <w:rPr>
                <w:b/>
                <w:i/>
                <w:sz w:val="20"/>
                <w:lang w:val="en-US"/>
              </w:rPr>
            </w:pPr>
            <w:r w:rsidRPr="004A0C28">
              <w:rPr>
                <w:b/>
                <w:i/>
                <w:sz w:val="20"/>
                <w:lang w:val="en-US"/>
              </w:rPr>
              <w:t>Gate for pulses of the master meter is opening from the diverter sensor.</w:t>
            </w:r>
          </w:p>
          <w:p w:rsidR="0095388B" w:rsidRPr="004A0C28" w:rsidRDefault="0095388B" w:rsidP="00E41028">
            <w:pPr>
              <w:pStyle w:val="Odsekzoznamu"/>
              <w:numPr>
                <w:ilvl w:val="0"/>
                <w:numId w:val="9"/>
              </w:numPr>
              <w:spacing w:before="240"/>
              <w:rPr>
                <w:b/>
                <w:i/>
                <w:sz w:val="20"/>
                <w:lang w:val="en-US"/>
              </w:rPr>
            </w:pPr>
            <w:r w:rsidRPr="004A0C28">
              <w:rPr>
                <w:b/>
                <w:i/>
                <w:sz w:val="20"/>
                <w:lang w:val="en-US"/>
              </w:rPr>
              <w:t>Gate for time pulses are opening</w:t>
            </w:r>
          </w:p>
          <w:p w:rsidR="0095388B" w:rsidRDefault="0095388B" w:rsidP="0095388B">
            <w:pPr>
              <w:spacing w:before="240"/>
              <w:rPr>
                <w:lang w:val="en-US"/>
              </w:rPr>
            </w:pPr>
            <w:r w:rsidRPr="003D01FC">
              <w:rPr>
                <w:lang w:val="en-US"/>
              </w:rPr>
              <w:t>Water is flowing to the weighing tank. System is waiting for the first pulse from tested meter.</w:t>
            </w:r>
          </w:p>
          <w:p w:rsidR="0095388B" w:rsidRPr="004A0C28" w:rsidRDefault="0095388B" w:rsidP="00E41028">
            <w:pPr>
              <w:pStyle w:val="Odsekzoznamu"/>
              <w:numPr>
                <w:ilvl w:val="0"/>
                <w:numId w:val="10"/>
              </w:numPr>
              <w:spacing w:before="240"/>
              <w:rPr>
                <w:b/>
                <w:i/>
                <w:sz w:val="20"/>
                <w:lang w:val="en-US"/>
              </w:rPr>
            </w:pPr>
            <w:r w:rsidRPr="004A0C28">
              <w:rPr>
                <w:b/>
                <w:i/>
                <w:sz w:val="20"/>
                <w:lang w:val="en-US"/>
              </w:rPr>
              <w:t xml:space="preserve">Description for method with pulses from master meter </w:t>
            </w:r>
          </w:p>
        </w:tc>
      </w:tr>
      <w:tr w:rsidR="0095388B" w:rsidRPr="003C7E80" w:rsidTr="0095388B">
        <w:tc>
          <w:tcPr>
            <w:tcW w:w="9085"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452EE358" wp14:editId="32D47173">
                  <wp:extent cx="3923665" cy="2615565"/>
                  <wp:effectExtent l="0" t="0" r="635" b="0"/>
                  <wp:docPr id="85" name="Obrázo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3665" cy="2615565"/>
                          </a:xfrm>
                          <a:prstGeom prst="rect">
                            <a:avLst/>
                          </a:prstGeom>
                          <a:noFill/>
                          <a:ln>
                            <a:noFill/>
                          </a:ln>
                        </pic:spPr>
                      </pic:pic>
                    </a:graphicData>
                  </a:graphic>
                </wp:inline>
              </w:drawing>
            </w:r>
          </w:p>
        </w:tc>
      </w:tr>
      <w:tr w:rsidR="0095388B" w:rsidRPr="001F6378" w:rsidTr="0095388B">
        <w:tc>
          <w:tcPr>
            <w:tcW w:w="9085" w:type="dxa"/>
            <w:shd w:val="clear" w:color="auto" w:fill="auto"/>
          </w:tcPr>
          <w:p w:rsidR="0095388B" w:rsidRDefault="0095388B" w:rsidP="0095388B">
            <w:pPr>
              <w:rPr>
                <w:lang w:val="en-US"/>
              </w:rPr>
            </w:pPr>
            <w:r w:rsidRPr="005C523B">
              <w:rPr>
                <w:lang w:val="en-US"/>
              </w:rPr>
              <w:t xml:space="preserve">From the start </w:t>
            </w:r>
            <w:r>
              <w:rPr>
                <w:lang w:val="en-US"/>
              </w:rPr>
              <w:t>of</w:t>
            </w:r>
            <w:r w:rsidRPr="005C523B">
              <w:rPr>
                <w:lang w:val="en-US"/>
              </w:rPr>
              <w:t xml:space="preserve"> </w:t>
            </w:r>
            <w:r>
              <w:rPr>
                <w:lang w:val="en-US"/>
              </w:rPr>
              <w:t>t</w:t>
            </w:r>
            <w:r w:rsidRPr="005C523B">
              <w:rPr>
                <w:lang w:val="en-US"/>
              </w:rPr>
              <w:t>he measurement</w:t>
            </w:r>
            <w:r>
              <w:rPr>
                <w:lang w:val="en-US"/>
              </w:rPr>
              <w:t>,</w:t>
            </w:r>
            <w:r w:rsidRPr="005C523B">
              <w:rPr>
                <w:lang w:val="en-US"/>
              </w:rPr>
              <w:t xml:space="preserve"> TBF is collecting </w:t>
            </w:r>
            <w:r>
              <w:rPr>
                <w:lang w:val="en-US"/>
              </w:rPr>
              <w:t xml:space="preserve">actual state </w:t>
            </w:r>
            <w:r w:rsidRPr="005C523B">
              <w:rPr>
                <w:lang w:val="en-US"/>
              </w:rPr>
              <w:t>values</w:t>
            </w:r>
            <w:r>
              <w:rPr>
                <w:lang w:val="en-US"/>
              </w:rPr>
              <w:t>. Storing period is 1s.</w:t>
            </w:r>
          </w:p>
          <w:p w:rsidR="0095388B" w:rsidRPr="005C523B" w:rsidRDefault="0095388B" w:rsidP="0095388B">
            <w:pPr>
              <w:rPr>
                <w:lang w:val="en-US"/>
              </w:rPr>
            </w:pPr>
            <w:r>
              <w:rPr>
                <w:lang w:val="en-US"/>
              </w:rPr>
              <w:t xml:space="preserve">Actual state values </w:t>
            </w:r>
            <w:proofErr w:type="gramStart"/>
            <w:r>
              <w:rPr>
                <w:lang w:val="en-US"/>
              </w:rPr>
              <w:t>are described</w:t>
            </w:r>
            <w:proofErr w:type="gramEnd"/>
            <w:r>
              <w:rPr>
                <w:lang w:val="en-US"/>
              </w:rPr>
              <w:t xml:space="preserve"> in the chapter - actual state values. </w:t>
            </w:r>
          </w:p>
          <w:p w:rsidR="0095388B" w:rsidRDefault="0095388B" w:rsidP="0095388B">
            <w:pPr>
              <w:rPr>
                <w:lang w:val="en-US"/>
              </w:rPr>
            </w:pPr>
          </w:p>
          <w:p w:rsidR="0095388B" w:rsidRPr="005C523B" w:rsidRDefault="0095388B" w:rsidP="0095388B">
            <w:pPr>
              <w:rPr>
                <w:lang w:val="en-US"/>
              </w:rPr>
            </w:pPr>
            <w:r>
              <w:rPr>
                <w:lang w:val="en-US"/>
              </w:rPr>
              <w:t>These values are stored for further use.</w:t>
            </w:r>
          </w:p>
        </w:tc>
      </w:tr>
    </w:tbl>
    <w:p w:rsidR="0095388B" w:rsidRDefault="0095388B" w:rsidP="0095388B">
      <w:pPr>
        <w:rPr>
          <w:lang w:val="en-US"/>
        </w:rPr>
      </w:pPr>
    </w:p>
    <w:p w:rsidR="0095388B" w:rsidRDefault="0095388B">
      <w:pPr>
        <w:rPr>
          <w:lang w:val="en-US"/>
        </w:rPr>
      </w:pPr>
      <w:r>
        <w:rPr>
          <w:lang w:val="en-US"/>
        </w:rPr>
        <w:br w:type="page"/>
      </w:r>
    </w:p>
    <w:p w:rsidR="0095388B" w:rsidRDefault="0095388B" w:rsidP="0095388B">
      <w:pPr>
        <w:rPr>
          <w:lang w:val="en-US"/>
        </w:rPr>
      </w:pPr>
    </w:p>
    <w:p w:rsidR="0095388B" w:rsidRPr="004A0C28" w:rsidRDefault="0095388B" w:rsidP="00E41028">
      <w:pPr>
        <w:pStyle w:val="Odsekzoznamu"/>
        <w:numPr>
          <w:ilvl w:val="0"/>
          <w:numId w:val="10"/>
        </w:numPr>
        <w:rPr>
          <w:b/>
          <w:i/>
          <w:noProof/>
          <w:sz w:val="20"/>
          <w:lang w:val="sk-SK" w:eastAsia="sk-SK"/>
        </w:rPr>
      </w:pPr>
      <w:r w:rsidRPr="004A0C28">
        <w:rPr>
          <w:b/>
          <w:i/>
          <w:sz w:val="20"/>
          <w:lang w:val="en-US"/>
        </w:rPr>
        <w:t>Description for method with pulses from time generator</w:t>
      </w:r>
    </w:p>
    <w:p w:rsidR="0095388B" w:rsidRDefault="0095388B" w:rsidP="0095388B">
      <w:pPr>
        <w:jc w:val="center"/>
        <w:rPr>
          <w:lang w:val="sk-SK" w:eastAsia="sk-SK"/>
        </w:rPr>
      </w:pPr>
      <w:r>
        <w:rPr>
          <w:noProof/>
          <w:lang w:val="sk-SK" w:eastAsia="sk-SK"/>
        </w:rPr>
        <w:drawing>
          <wp:inline distT="0" distB="0" distL="0" distR="0" wp14:anchorId="1B111163" wp14:editId="78D4B6D0">
            <wp:extent cx="3818965" cy="2778112"/>
            <wp:effectExtent l="0" t="0" r="0" b="381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37610" cy="2791675"/>
                    </a:xfrm>
                    <a:prstGeom prst="rect">
                      <a:avLst/>
                    </a:prstGeom>
                    <a:noFill/>
                    <a:ln>
                      <a:noFill/>
                    </a:ln>
                  </pic:spPr>
                </pic:pic>
              </a:graphicData>
            </a:graphic>
          </wp:inline>
        </w:drawing>
      </w:r>
    </w:p>
    <w:p w:rsidR="0095388B" w:rsidRDefault="0095388B" w:rsidP="0095388B">
      <w:pPr>
        <w:rPr>
          <w:lang w:val="sk-SK" w:eastAsia="sk-SK"/>
        </w:rPr>
      </w:pPr>
      <w:r>
        <w:rPr>
          <w:lang w:val="sk-SK" w:eastAsia="sk-SK"/>
        </w:rPr>
        <w:br w:type="page"/>
      </w:r>
    </w:p>
    <w:p w:rsidR="0095388B" w:rsidRPr="00DD0DA7" w:rsidRDefault="0095388B" w:rsidP="0095388B">
      <w:pPr>
        <w:rPr>
          <w:lang w:val="sk-SK" w:eastAsia="sk-SK"/>
        </w:rPr>
      </w:pPr>
    </w:p>
    <w:p w:rsidR="0095388B" w:rsidRDefault="0095388B" w:rsidP="0095388B">
      <w:pPr>
        <w:pStyle w:val="Nadpis4"/>
        <w:rPr>
          <w:lang w:val="en-US"/>
        </w:rPr>
      </w:pPr>
      <w:r w:rsidRPr="00F94601">
        <w:rPr>
          <w:lang w:val="en-US"/>
        </w:rPr>
        <w:t>State 3a</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13763E14" wp14:editId="3A384A20">
                  <wp:extent cx="5417185" cy="3501390"/>
                  <wp:effectExtent l="0" t="0" r="0" b="3810"/>
                  <wp:docPr id="86" name="Obrázo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17185" cy="3501390"/>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Pr="004A0C28" w:rsidRDefault="0095388B" w:rsidP="0095388B">
            <w:pPr>
              <w:rPr>
                <w:b/>
                <w:i/>
                <w:lang w:val="en-US"/>
              </w:rPr>
            </w:pPr>
            <w:r w:rsidRPr="004A0C28">
              <w:rPr>
                <w:b/>
                <w:i/>
                <w:lang w:val="en-US"/>
              </w:rPr>
              <w:t xml:space="preserve">Water is flowing to the weighing tank. First pulse from tested meter is opening the gate for the additional counter for master meter for method </w:t>
            </w:r>
            <w:proofErr w:type="gramStart"/>
            <w:r w:rsidRPr="004A0C28">
              <w:rPr>
                <w:b/>
                <w:i/>
                <w:lang w:val="en-US"/>
              </w:rPr>
              <w:t>a and</w:t>
            </w:r>
            <w:proofErr w:type="gramEnd"/>
            <w:r w:rsidRPr="004A0C28">
              <w:rPr>
                <w:b/>
                <w:i/>
                <w:lang w:val="en-US"/>
              </w:rPr>
              <w:t xml:space="preserve"> for time for method b.</w:t>
            </w: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tabs>
                <w:tab w:val="left" w:pos="1594"/>
              </w:tabs>
              <w:rPr>
                <w:b/>
                <w:i/>
                <w:lang w:val="en-US"/>
              </w:rPr>
            </w:pPr>
            <w:r w:rsidRPr="004A0C28">
              <w:rPr>
                <w:b/>
                <w:i/>
                <w:lang w:val="en-US"/>
              </w:rPr>
              <w:tab/>
            </w:r>
          </w:p>
          <w:p w:rsidR="0095388B" w:rsidRPr="004A0C28" w:rsidRDefault="0095388B" w:rsidP="0095388B">
            <w:pPr>
              <w:tabs>
                <w:tab w:val="left" w:pos="1594"/>
              </w:tabs>
              <w:rPr>
                <w:b/>
                <w:i/>
                <w:lang w:val="en-US"/>
              </w:rPr>
            </w:pPr>
          </w:p>
          <w:p w:rsidR="0095388B" w:rsidRPr="004A0C28" w:rsidRDefault="0095388B" w:rsidP="0095388B">
            <w:pPr>
              <w:tabs>
                <w:tab w:val="left" w:pos="1594"/>
              </w:tabs>
              <w:rPr>
                <w:b/>
                <w:i/>
                <w:lang w:val="en-US"/>
              </w:rPr>
            </w:pPr>
          </w:p>
          <w:p w:rsidR="0095388B" w:rsidRPr="004A0C28" w:rsidRDefault="0095388B" w:rsidP="0095388B">
            <w:pPr>
              <w:tabs>
                <w:tab w:val="left" w:pos="1594"/>
              </w:tabs>
              <w:rPr>
                <w:b/>
                <w:i/>
                <w:lang w:val="en-US"/>
              </w:rPr>
            </w:pPr>
          </w:p>
          <w:p w:rsidR="0095388B" w:rsidRPr="004A0C28" w:rsidRDefault="0095388B" w:rsidP="0095388B">
            <w:pPr>
              <w:tabs>
                <w:tab w:val="left" w:pos="1594"/>
              </w:tabs>
              <w:rPr>
                <w:b/>
                <w:i/>
                <w:lang w:val="en-US"/>
              </w:rPr>
            </w:pPr>
          </w:p>
          <w:p w:rsidR="0095388B" w:rsidRDefault="0095388B" w:rsidP="0095388B">
            <w:pPr>
              <w:tabs>
                <w:tab w:val="left" w:pos="1594"/>
              </w:tabs>
              <w:rPr>
                <w:b/>
                <w:i/>
                <w:lang w:val="en-US"/>
              </w:rPr>
            </w:pPr>
          </w:p>
          <w:p w:rsidR="0095388B" w:rsidRDefault="0095388B" w:rsidP="0095388B">
            <w:pPr>
              <w:tabs>
                <w:tab w:val="left" w:pos="1594"/>
              </w:tabs>
              <w:rPr>
                <w:b/>
                <w:i/>
                <w:lang w:val="en-US"/>
              </w:rPr>
            </w:pPr>
          </w:p>
          <w:p w:rsidR="0095388B" w:rsidRDefault="0095388B" w:rsidP="0095388B">
            <w:pPr>
              <w:tabs>
                <w:tab w:val="left" w:pos="1594"/>
              </w:tabs>
              <w:rPr>
                <w:b/>
                <w:i/>
                <w:lang w:val="en-US"/>
              </w:rPr>
            </w:pPr>
          </w:p>
          <w:p w:rsidR="0095388B" w:rsidRPr="004A0C28" w:rsidRDefault="0095388B" w:rsidP="0095388B">
            <w:pPr>
              <w:tabs>
                <w:tab w:val="left" w:pos="1594"/>
              </w:tabs>
              <w:rPr>
                <w:b/>
                <w:i/>
                <w:lang w:val="en-US"/>
              </w:rPr>
            </w:pPr>
          </w:p>
          <w:p w:rsidR="0095388B" w:rsidRDefault="0095388B" w:rsidP="00E41028">
            <w:pPr>
              <w:pStyle w:val="Odsekzoznamu"/>
              <w:numPr>
                <w:ilvl w:val="0"/>
                <w:numId w:val="11"/>
              </w:numPr>
              <w:rPr>
                <w:b/>
                <w:i/>
                <w:sz w:val="20"/>
                <w:lang w:val="en-US"/>
              </w:rPr>
            </w:pPr>
            <w:r w:rsidRPr="004A0C28">
              <w:rPr>
                <w:b/>
                <w:i/>
                <w:sz w:val="20"/>
                <w:lang w:val="en-US"/>
              </w:rPr>
              <w:t xml:space="preserve">Method using pulses from master meter </w:t>
            </w:r>
          </w:p>
          <w:p w:rsidR="0095388B" w:rsidRPr="004A0C28" w:rsidRDefault="0095388B" w:rsidP="0095388B">
            <w:pPr>
              <w:pStyle w:val="Odsekzoznamu"/>
              <w:rPr>
                <w:b/>
                <w:i/>
                <w:sz w:val="20"/>
                <w:lang w:val="en-US"/>
              </w:rPr>
            </w:pPr>
          </w:p>
        </w:tc>
      </w:tr>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lastRenderedPageBreak/>
              <w:drawing>
                <wp:inline distT="0" distB="0" distL="0" distR="0" wp14:anchorId="1C8084B2" wp14:editId="096F56B1">
                  <wp:extent cx="4895850" cy="3014980"/>
                  <wp:effectExtent l="0" t="0" r="0" b="0"/>
                  <wp:docPr id="87" name="Obrázo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95850" cy="3014980"/>
                          </a:xfrm>
                          <a:prstGeom prst="rect">
                            <a:avLst/>
                          </a:prstGeom>
                          <a:noFill/>
                          <a:ln>
                            <a:noFill/>
                          </a:ln>
                        </pic:spPr>
                      </pic:pic>
                    </a:graphicData>
                  </a:graphic>
                </wp:inline>
              </w:drawing>
            </w:r>
          </w:p>
        </w:tc>
      </w:tr>
    </w:tbl>
    <w:p w:rsidR="0095388B" w:rsidRDefault="0095388B" w:rsidP="0095388B">
      <w:pPr>
        <w:rPr>
          <w:lang w:val="en-US"/>
        </w:rPr>
      </w:pPr>
    </w:p>
    <w:p w:rsidR="0095388B" w:rsidRPr="00727242" w:rsidRDefault="0095388B" w:rsidP="0095388B">
      <w:pPr>
        <w:rPr>
          <w:lang w:val="en-US"/>
        </w:rPr>
      </w:pPr>
    </w:p>
    <w:p w:rsidR="0095388B" w:rsidRPr="004A0C28" w:rsidRDefault="0095388B" w:rsidP="00E41028">
      <w:pPr>
        <w:pStyle w:val="Odsekzoznamu"/>
        <w:numPr>
          <w:ilvl w:val="0"/>
          <w:numId w:val="11"/>
        </w:numPr>
        <w:rPr>
          <w:b/>
          <w:i/>
          <w:sz w:val="20"/>
          <w:lang w:val="en-US"/>
        </w:rPr>
      </w:pPr>
      <w:r w:rsidRPr="004A0C28">
        <w:rPr>
          <w:b/>
          <w:i/>
          <w:sz w:val="20"/>
          <w:lang w:val="en-US"/>
        </w:rPr>
        <w:t>Method using pulses from time pulses</w:t>
      </w:r>
    </w:p>
    <w:p w:rsidR="0095388B" w:rsidRPr="00F94601" w:rsidRDefault="0095388B" w:rsidP="0095388B">
      <w:pPr>
        <w:jc w:val="center"/>
        <w:rPr>
          <w:lang w:val="en-US"/>
        </w:rPr>
      </w:pPr>
      <w:r>
        <w:rPr>
          <w:noProof/>
          <w:lang w:val="sk-SK" w:eastAsia="sk-SK"/>
        </w:rPr>
        <w:drawing>
          <wp:inline distT="0" distB="0" distL="0" distR="0" wp14:anchorId="0F5D765B" wp14:editId="0F92416D">
            <wp:extent cx="4554638" cy="3244093"/>
            <wp:effectExtent l="0" t="0" r="0"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78536" cy="3261115"/>
                    </a:xfrm>
                    <a:prstGeom prst="rect">
                      <a:avLst/>
                    </a:prstGeom>
                    <a:noFill/>
                    <a:ln>
                      <a:noFill/>
                    </a:ln>
                  </pic:spPr>
                </pic:pic>
              </a:graphicData>
            </a:graphic>
          </wp:inline>
        </w:drawing>
      </w:r>
    </w:p>
    <w:p w:rsidR="0095388B" w:rsidRPr="00F94601" w:rsidRDefault="0095388B" w:rsidP="0095388B">
      <w:pPr>
        <w:rPr>
          <w:lang w:val="en-US"/>
        </w:rPr>
      </w:pPr>
    </w:p>
    <w:p w:rsidR="0095388B" w:rsidRPr="00F94601" w:rsidRDefault="0095388B" w:rsidP="0095388B">
      <w:pPr>
        <w:rPr>
          <w:lang w:val="en-US"/>
        </w:rPr>
      </w:pPr>
    </w:p>
    <w:p w:rsidR="0095388B" w:rsidRPr="00F94601" w:rsidRDefault="0095388B" w:rsidP="0095388B">
      <w:pPr>
        <w:pStyle w:val="Nadpis4"/>
        <w:rPr>
          <w:lang w:val="en-US"/>
        </w:rPr>
      </w:pPr>
      <w:r w:rsidRPr="00F94601">
        <w:rPr>
          <w:lang w:val="en-US"/>
        </w:rPr>
        <w:lastRenderedPageBreak/>
        <w:t>State 3b</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drawing>
                <wp:inline distT="0" distB="0" distL="0" distR="0" wp14:anchorId="78E4A732" wp14:editId="76EF16A2">
                  <wp:extent cx="5758180" cy="3570605"/>
                  <wp:effectExtent l="0" t="0" r="0" b="0"/>
                  <wp:docPr id="88" name="Obrázo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8180" cy="3570605"/>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Pr="004A0C28" w:rsidRDefault="0095388B" w:rsidP="0095388B">
            <w:pPr>
              <w:rPr>
                <w:b/>
                <w:i/>
                <w:lang w:val="en-US"/>
              </w:rPr>
            </w:pPr>
            <w:r w:rsidRPr="004A0C28">
              <w:rPr>
                <w:b/>
                <w:i/>
                <w:lang w:val="en-US"/>
              </w:rPr>
              <w:t xml:space="preserve">PTB is counting pulses from Master meter, tested meter and additional master meter pulses from the first coming pulse. State values are stored in TBF. </w:t>
            </w: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Pr="004A0C28" w:rsidRDefault="0095388B" w:rsidP="0095388B">
            <w:pPr>
              <w:rPr>
                <w:b/>
                <w:i/>
                <w:lang w:val="en-US"/>
              </w:rPr>
            </w:pPr>
          </w:p>
          <w:p w:rsidR="0095388B" w:rsidRDefault="0095388B" w:rsidP="0095388B">
            <w:pPr>
              <w:rPr>
                <w:b/>
                <w:i/>
                <w:lang w:val="en-US"/>
              </w:rPr>
            </w:pPr>
          </w:p>
          <w:p w:rsidR="0095388B" w:rsidRPr="004A0C28" w:rsidRDefault="0095388B" w:rsidP="0095388B">
            <w:pPr>
              <w:rPr>
                <w:b/>
                <w:i/>
                <w:lang w:val="en-US"/>
              </w:rPr>
            </w:pPr>
          </w:p>
          <w:p w:rsidR="0095388B" w:rsidRDefault="0095388B" w:rsidP="00E41028">
            <w:pPr>
              <w:pStyle w:val="Odsekzoznamu"/>
              <w:numPr>
                <w:ilvl w:val="0"/>
                <w:numId w:val="12"/>
              </w:numPr>
              <w:rPr>
                <w:b/>
                <w:i/>
                <w:sz w:val="20"/>
                <w:lang w:val="en-US"/>
              </w:rPr>
            </w:pPr>
            <w:r w:rsidRPr="004A0C28">
              <w:rPr>
                <w:b/>
                <w:i/>
                <w:sz w:val="20"/>
                <w:lang w:val="en-US"/>
              </w:rPr>
              <w:t>Method using pulses from master meter</w:t>
            </w:r>
          </w:p>
          <w:p w:rsidR="0095388B" w:rsidRPr="004A0C28" w:rsidRDefault="0095388B" w:rsidP="0095388B">
            <w:pPr>
              <w:pStyle w:val="Odsekzoznamu"/>
              <w:rPr>
                <w:b/>
                <w:i/>
                <w:sz w:val="20"/>
                <w:lang w:val="en-US"/>
              </w:rPr>
            </w:pPr>
          </w:p>
        </w:tc>
      </w:tr>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lastRenderedPageBreak/>
              <w:drawing>
                <wp:inline distT="0" distB="0" distL="0" distR="0" wp14:anchorId="4D442D3A" wp14:editId="4B87E4F5">
                  <wp:extent cx="4207398" cy="2695483"/>
                  <wp:effectExtent l="0" t="0" r="3175" b="0"/>
                  <wp:docPr id="89" name="Obrázo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10486" cy="2697461"/>
                          </a:xfrm>
                          <a:prstGeom prst="rect">
                            <a:avLst/>
                          </a:prstGeom>
                          <a:noFill/>
                          <a:ln>
                            <a:noFill/>
                          </a:ln>
                        </pic:spPr>
                      </pic:pic>
                    </a:graphicData>
                  </a:graphic>
                </wp:inline>
              </w:drawing>
            </w:r>
          </w:p>
        </w:tc>
      </w:tr>
    </w:tbl>
    <w:p w:rsidR="0095388B" w:rsidRDefault="0095388B" w:rsidP="0095388B">
      <w:pPr>
        <w:rPr>
          <w:lang w:val="en-US"/>
        </w:rPr>
      </w:pPr>
    </w:p>
    <w:p w:rsidR="0095388B" w:rsidRPr="00F94601" w:rsidRDefault="0095388B" w:rsidP="0095388B">
      <w:pPr>
        <w:rPr>
          <w:lang w:val="en-US"/>
        </w:rPr>
      </w:pPr>
    </w:p>
    <w:p w:rsidR="0095388B" w:rsidRPr="004A0C28" w:rsidRDefault="0095388B" w:rsidP="00E41028">
      <w:pPr>
        <w:pStyle w:val="Odsekzoznamu"/>
        <w:numPr>
          <w:ilvl w:val="0"/>
          <w:numId w:val="12"/>
        </w:numPr>
        <w:rPr>
          <w:b/>
          <w:i/>
          <w:sz w:val="20"/>
          <w:lang w:val="en-US"/>
        </w:rPr>
      </w:pPr>
      <w:r w:rsidRPr="004A0C28">
        <w:rPr>
          <w:b/>
          <w:i/>
          <w:sz w:val="20"/>
          <w:lang w:val="en-US"/>
        </w:rPr>
        <w:t xml:space="preserve">Method using pulses from time pulses </w:t>
      </w:r>
    </w:p>
    <w:p w:rsidR="0095388B" w:rsidRPr="00E05A4E" w:rsidRDefault="0095388B" w:rsidP="0095388B">
      <w:pPr>
        <w:pStyle w:val="Odsekzoznamu"/>
        <w:rPr>
          <w:lang w:val="en-US"/>
        </w:rPr>
      </w:pPr>
      <w:r>
        <w:rPr>
          <w:noProof/>
          <w:lang w:val="sk-SK" w:eastAsia="sk-SK"/>
        </w:rPr>
        <w:drawing>
          <wp:inline distT="0" distB="0" distL="0" distR="0" wp14:anchorId="37677182" wp14:editId="167A4E4A">
            <wp:extent cx="3501342" cy="3324693"/>
            <wp:effectExtent l="0" t="0" r="4445" b="0"/>
            <wp:docPr id="1903" name="Obrázok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15043" cy="3337703"/>
                    </a:xfrm>
                    <a:prstGeom prst="rect">
                      <a:avLst/>
                    </a:prstGeom>
                    <a:noFill/>
                    <a:ln>
                      <a:noFill/>
                    </a:ln>
                  </pic:spPr>
                </pic:pic>
              </a:graphicData>
            </a:graphic>
          </wp:inline>
        </w:drawing>
      </w:r>
    </w:p>
    <w:p w:rsidR="0095388B" w:rsidRPr="00F94601" w:rsidRDefault="0095388B" w:rsidP="0095388B">
      <w:pPr>
        <w:pStyle w:val="Nadpis4"/>
        <w:rPr>
          <w:lang w:val="en-US"/>
        </w:rPr>
      </w:pPr>
      <w:r w:rsidRPr="00F94601">
        <w:rPr>
          <w:lang w:val="en-US"/>
        </w:rPr>
        <w:lastRenderedPageBreak/>
        <w:t>State 3c</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drawing>
                <wp:inline distT="0" distB="0" distL="0" distR="0" wp14:anchorId="6D1A19FD" wp14:editId="1D63E617">
                  <wp:extent cx="5758180" cy="3680460"/>
                  <wp:effectExtent l="0" t="0" r="0" b="0"/>
                  <wp:docPr id="90" name="Obrázo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8180" cy="3680460"/>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Default="0095388B" w:rsidP="0095388B">
            <w:pPr>
              <w:rPr>
                <w:lang w:val="en-US"/>
              </w:rPr>
            </w:pPr>
            <w:r w:rsidRPr="003C7E80">
              <w:rPr>
                <w:lang w:val="en-US"/>
              </w:rPr>
              <w:t>The last pulse from the</w:t>
            </w:r>
            <w:r>
              <w:rPr>
                <w:lang w:val="en-US"/>
              </w:rPr>
              <w:t xml:space="preserve"> tested meter (before diverter is switching back</w:t>
            </w:r>
            <w:r w:rsidRPr="003C7E80">
              <w:rPr>
                <w:lang w:val="en-US"/>
              </w:rPr>
              <w:t xml:space="preserve">) is </w:t>
            </w:r>
            <w:r>
              <w:rPr>
                <w:lang w:val="en-US"/>
              </w:rPr>
              <w:t xml:space="preserve">the </w:t>
            </w:r>
            <w:r w:rsidRPr="003C7E80">
              <w:rPr>
                <w:lang w:val="en-US"/>
              </w:rPr>
              <w:t xml:space="preserve">gate for the additional pulse counter from </w:t>
            </w:r>
            <w:r>
              <w:rPr>
                <w:lang w:val="en-US"/>
              </w:rPr>
              <w:t xml:space="preserve">the master meter for method </w:t>
            </w:r>
            <w:proofErr w:type="gramStart"/>
            <w:r>
              <w:rPr>
                <w:lang w:val="en-US"/>
              </w:rPr>
              <w:t>a and</w:t>
            </w:r>
            <w:proofErr w:type="gramEnd"/>
            <w:r>
              <w:rPr>
                <w:lang w:val="en-US"/>
              </w:rPr>
              <w:t xml:space="preserve"> for time pulses for method b. </w:t>
            </w: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Pr="004A0C28" w:rsidRDefault="0095388B" w:rsidP="00E41028">
            <w:pPr>
              <w:pStyle w:val="Odsekzoznamu"/>
              <w:numPr>
                <w:ilvl w:val="0"/>
                <w:numId w:val="13"/>
              </w:numPr>
              <w:rPr>
                <w:b/>
                <w:i/>
                <w:lang w:val="en-US"/>
              </w:rPr>
            </w:pPr>
            <w:r w:rsidRPr="004A0C28">
              <w:rPr>
                <w:b/>
                <w:i/>
                <w:sz w:val="20"/>
                <w:lang w:val="en-US"/>
              </w:rPr>
              <w:lastRenderedPageBreak/>
              <w:t>Method using pulses from master meter</w:t>
            </w:r>
          </w:p>
          <w:p w:rsidR="0095388B" w:rsidRPr="004A0C28" w:rsidRDefault="0095388B" w:rsidP="0095388B">
            <w:pPr>
              <w:pStyle w:val="Odsekzoznamu"/>
              <w:rPr>
                <w:b/>
                <w:i/>
                <w:lang w:val="en-US"/>
              </w:rPr>
            </w:pPr>
          </w:p>
        </w:tc>
      </w:tr>
      <w:tr w:rsidR="0095388B" w:rsidRPr="003C7E80" w:rsidTr="0095388B">
        <w:tc>
          <w:tcPr>
            <w:tcW w:w="9210" w:type="dxa"/>
            <w:shd w:val="clear" w:color="auto" w:fill="auto"/>
          </w:tcPr>
          <w:p w:rsidR="0095388B" w:rsidRDefault="0095388B" w:rsidP="0095388B">
            <w:pPr>
              <w:jc w:val="center"/>
            </w:pPr>
            <w:r>
              <w:rPr>
                <w:noProof/>
                <w:lang w:val="sk-SK" w:eastAsia="sk-SK"/>
              </w:rPr>
              <w:lastRenderedPageBreak/>
              <w:drawing>
                <wp:inline distT="0" distB="0" distL="0" distR="0" wp14:anchorId="1C7EB87B" wp14:editId="4477FC08">
                  <wp:extent cx="4745355" cy="3136900"/>
                  <wp:effectExtent l="0" t="0" r="0" b="6350"/>
                  <wp:docPr id="91" name="Obrázo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45355" cy="3136900"/>
                          </a:xfrm>
                          <a:prstGeom prst="rect">
                            <a:avLst/>
                          </a:prstGeom>
                          <a:noFill/>
                          <a:ln>
                            <a:noFill/>
                          </a:ln>
                        </pic:spPr>
                      </pic:pic>
                    </a:graphicData>
                  </a:graphic>
                </wp:inline>
              </w:drawing>
            </w:r>
          </w:p>
          <w:p w:rsidR="0095388B" w:rsidRDefault="0095388B" w:rsidP="0095388B">
            <w:pPr>
              <w:jc w:val="center"/>
            </w:pPr>
          </w:p>
          <w:p w:rsidR="0095388B" w:rsidRPr="003C7E80" w:rsidRDefault="0095388B" w:rsidP="0095388B">
            <w:pPr>
              <w:jc w:val="center"/>
              <w:rPr>
                <w:lang w:val="en-US"/>
              </w:rPr>
            </w:pPr>
          </w:p>
        </w:tc>
      </w:tr>
    </w:tbl>
    <w:p w:rsidR="0095388B" w:rsidRPr="004A0C28" w:rsidRDefault="0095388B" w:rsidP="00E41028">
      <w:pPr>
        <w:pStyle w:val="Odsekzoznamu"/>
        <w:numPr>
          <w:ilvl w:val="0"/>
          <w:numId w:val="13"/>
        </w:numPr>
        <w:rPr>
          <w:b/>
          <w:i/>
          <w:lang w:val="en-US"/>
        </w:rPr>
      </w:pPr>
      <w:r w:rsidRPr="004A0C28">
        <w:rPr>
          <w:b/>
          <w:i/>
          <w:sz w:val="20"/>
          <w:lang w:val="en-US"/>
        </w:rPr>
        <w:t>Method using pulses form time generator</w:t>
      </w:r>
    </w:p>
    <w:p w:rsidR="0095388B" w:rsidRPr="00E05A4E" w:rsidRDefault="0095388B" w:rsidP="0095388B">
      <w:pPr>
        <w:pStyle w:val="Odsekzoznamu"/>
        <w:jc w:val="center"/>
        <w:rPr>
          <w:lang w:val="en-US"/>
        </w:rPr>
      </w:pPr>
      <w:r>
        <w:rPr>
          <w:noProof/>
          <w:lang w:val="sk-SK" w:eastAsia="sk-SK"/>
        </w:rPr>
        <w:drawing>
          <wp:inline distT="0" distB="0" distL="0" distR="0" wp14:anchorId="4A0CA555" wp14:editId="622F9354">
            <wp:extent cx="3852902" cy="3165676"/>
            <wp:effectExtent l="0" t="0" r="0" b="0"/>
            <wp:docPr id="1905" name="Obrázok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0249" cy="3179929"/>
                    </a:xfrm>
                    <a:prstGeom prst="rect">
                      <a:avLst/>
                    </a:prstGeom>
                    <a:noFill/>
                    <a:ln>
                      <a:noFill/>
                    </a:ln>
                  </pic:spPr>
                </pic:pic>
              </a:graphicData>
            </a:graphic>
          </wp:inline>
        </w:drawing>
      </w:r>
    </w:p>
    <w:p w:rsidR="0095388B" w:rsidRPr="00F94601" w:rsidRDefault="0095388B" w:rsidP="0095388B">
      <w:pPr>
        <w:pStyle w:val="Nadpis4"/>
        <w:rPr>
          <w:lang w:val="en-US"/>
        </w:rPr>
      </w:pPr>
      <w:r w:rsidRPr="00F94601">
        <w:rPr>
          <w:lang w:val="en-US"/>
        </w:rPr>
        <w:lastRenderedPageBreak/>
        <w:t>State 4</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drawing>
                <wp:inline distT="0" distB="0" distL="0" distR="0" wp14:anchorId="5633FB78" wp14:editId="23431166">
                  <wp:extent cx="5770245" cy="3529965"/>
                  <wp:effectExtent l="0" t="0" r="1905" b="0"/>
                  <wp:docPr id="92" name="Obrázo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70245" cy="3529965"/>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Default="0095388B" w:rsidP="0095388B">
            <w:pPr>
              <w:rPr>
                <w:lang w:val="en-US"/>
              </w:rPr>
            </w:pPr>
            <w:r w:rsidRPr="003C7E80">
              <w:rPr>
                <w:lang w:val="en-US"/>
              </w:rPr>
              <w:t>End for master meter calibration. Diverter is changing its position to “reservoir”.</w:t>
            </w:r>
            <w:r>
              <w:rPr>
                <w:lang w:val="en-US"/>
              </w:rPr>
              <w:t xml:space="preserve"> Signal from diverter is the end signal for master meter calibration and test time. </w:t>
            </w: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Pr="004A0C28" w:rsidRDefault="0095388B" w:rsidP="00E41028">
            <w:pPr>
              <w:pStyle w:val="Odsekzoznamu"/>
              <w:numPr>
                <w:ilvl w:val="0"/>
                <w:numId w:val="14"/>
              </w:numPr>
              <w:rPr>
                <w:b/>
                <w:i/>
                <w:lang w:val="en-US"/>
              </w:rPr>
            </w:pPr>
            <w:r w:rsidRPr="004A0C28">
              <w:rPr>
                <w:b/>
                <w:i/>
                <w:sz w:val="20"/>
                <w:lang w:val="en-US"/>
              </w:rPr>
              <w:t>Method using pulses from master meter</w:t>
            </w:r>
          </w:p>
        </w:tc>
      </w:tr>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lastRenderedPageBreak/>
              <w:drawing>
                <wp:inline distT="0" distB="0" distL="0" distR="0" wp14:anchorId="5EFF319F" wp14:editId="7F1F8A1B">
                  <wp:extent cx="4490720" cy="2968625"/>
                  <wp:effectExtent l="0" t="0" r="5080" b="3175"/>
                  <wp:docPr id="93" name="Obrázo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90720" cy="2968625"/>
                          </a:xfrm>
                          <a:prstGeom prst="rect">
                            <a:avLst/>
                          </a:prstGeom>
                          <a:noFill/>
                          <a:ln>
                            <a:noFill/>
                          </a:ln>
                        </pic:spPr>
                      </pic:pic>
                    </a:graphicData>
                  </a:graphic>
                </wp:inline>
              </w:drawing>
            </w:r>
          </w:p>
        </w:tc>
      </w:tr>
    </w:tbl>
    <w:p w:rsidR="0095388B" w:rsidRPr="00F94601" w:rsidRDefault="0095388B" w:rsidP="0095388B">
      <w:pPr>
        <w:rPr>
          <w:lang w:val="en-US"/>
        </w:rPr>
      </w:pPr>
    </w:p>
    <w:p w:rsidR="0095388B" w:rsidRDefault="0095388B" w:rsidP="0095388B">
      <w:pPr>
        <w:rPr>
          <w:lang w:val="en-US"/>
        </w:rPr>
      </w:pPr>
      <w:r w:rsidRPr="00F94601">
        <w:rPr>
          <w:lang w:val="en-US"/>
        </w:rPr>
        <w:t>End for master meter calibration. Diverter is changing its position to “reservoir”.</w:t>
      </w:r>
    </w:p>
    <w:p w:rsidR="0095388B" w:rsidRPr="004A0C28" w:rsidRDefault="0095388B" w:rsidP="00E41028">
      <w:pPr>
        <w:pStyle w:val="Odsekzoznamu"/>
        <w:numPr>
          <w:ilvl w:val="0"/>
          <w:numId w:val="14"/>
        </w:numPr>
        <w:rPr>
          <w:b/>
          <w:i/>
          <w:lang w:val="en-US"/>
        </w:rPr>
      </w:pPr>
      <w:r w:rsidRPr="004A0C28">
        <w:rPr>
          <w:b/>
          <w:i/>
          <w:sz w:val="20"/>
          <w:lang w:val="en-US"/>
        </w:rPr>
        <w:t>Method using pulses time generator</w:t>
      </w:r>
      <w:r w:rsidRPr="004A0C28">
        <w:rPr>
          <w:b/>
          <w:i/>
          <w:lang w:val="en-US"/>
        </w:rPr>
        <w:t xml:space="preserve"> </w:t>
      </w:r>
    </w:p>
    <w:p w:rsidR="0095388B" w:rsidRDefault="0095388B" w:rsidP="0095388B">
      <w:pPr>
        <w:jc w:val="center"/>
        <w:rPr>
          <w:lang w:val="en-US"/>
        </w:rPr>
      </w:pPr>
      <w:r>
        <w:rPr>
          <w:noProof/>
          <w:lang w:val="sk-SK" w:eastAsia="sk-SK"/>
        </w:rPr>
        <w:drawing>
          <wp:inline distT="0" distB="0" distL="0" distR="0" wp14:anchorId="78023CD8" wp14:editId="08E5213C">
            <wp:extent cx="3751736" cy="3055717"/>
            <wp:effectExtent l="0" t="0" r="1270" b="0"/>
            <wp:docPr id="1912" name="Obrázok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65221" cy="3066700"/>
                    </a:xfrm>
                    <a:prstGeom prst="rect">
                      <a:avLst/>
                    </a:prstGeom>
                    <a:noFill/>
                    <a:ln>
                      <a:noFill/>
                    </a:ln>
                  </pic:spPr>
                </pic:pic>
              </a:graphicData>
            </a:graphic>
          </wp:inline>
        </w:drawing>
      </w:r>
    </w:p>
    <w:p w:rsidR="0095388B" w:rsidRPr="00F94601" w:rsidRDefault="0095388B" w:rsidP="0095388B">
      <w:pPr>
        <w:rPr>
          <w:lang w:val="en-US"/>
        </w:rPr>
      </w:pPr>
    </w:p>
    <w:p w:rsidR="0095388B" w:rsidRPr="00F94601" w:rsidRDefault="0095388B" w:rsidP="0095388B">
      <w:pPr>
        <w:pStyle w:val="Nadpis4"/>
        <w:rPr>
          <w:lang w:val="en-US"/>
        </w:rPr>
      </w:pPr>
      <w:r w:rsidRPr="00F94601">
        <w:rPr>
          <w:lang w:val="en-US"/>
        </w:rPr>
        <w:lastRenderedPageBreak/>
        <w:t>State 5</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drawing>
                <wp:inline distT="0" distB="0" distL="0" distR="0" wp14:anchorId="5938AA86" wp14:editId="6DF2CB91">
                  <wp:extent cx="5457190" cy="3328035"/>
                  <wp:effectExtent l="0" t="0" r="0" b="5715"/>
                  <wp:docPr id="94" name="Obrázo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57190" cy="3328035"/>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Default="0095388B" w:rsidP="0095388B">
            <w:pPr>
              <w:rPr>
                <w:rFonts w:cs="Arial"/>
                <w:lang w:val="en-US"/>
              </w:rPr>
            </w:pPr>
            <w:r w:rsidRPr="0093790C">
              <w:rPr>
                <w:rFonts w:cs="Arial"/>
                <w:lang w:val="en-US"/>
              </w:rPr>
              <w:t xml:space="preserve">TBF is collecting all data from PTB and from the balances. The correct value for each tested meter is different due to different number of </w:t>
            </w:r>
          </w:p>
          <w:p w:rsidR="0095388B" w:rsidRPr="004A0C28" w:rsidRDefault="0095388B" w:rsidP="00E41028">
            <w:pPr>
              <w:pStyle w:val="Odsekzoznamu"/>
              <w:numPr>
                <w:ilvl w:val="0"/>
                <w:numId w:val="15"/>
              </w:numPr>
              <w:rPr>
                <w:rFonts w:cs="Arial"/>
                <w:i/>
                <w:sz w:val="20"/>
                <w:lang w:val="en-US"/>
              </w:rPr>
            </w:pPr>
            <w:proofErr w:type="gramStart"/>
            <w:r w:rsidRPr="004A0C28">
              <w:rPr>
                <w:rFonts w:cs="Arial"/>
                <w:i/>
                <w:sz w:val="20"/>
                <w:lang w:val="en-US"/>
              </w:rPr>
              <w:t>pulses</w:t>
            </w:r>
            <w:proofErr w:type="gramEnd"/>
            <w:r w:rsidRPr="004A0C28">
              <w:rPr>
                <w:rFonts w:cs="Arial"/>
                <w:i/>
                <w:sz w:val="20"/>
                <w:lang w:val="en-US"/>
              </w:rPr>
              <w:t xml:space="preserve"> obtained from master meter corresponding to tested meter. System is calculating the master meter error. </w:t>
            </w:r>
          </w:p>
          <w:p w:rsidR="0095388B" w:rsidRPr="004A0C28" w:rsidRDefault="0095388B" w:rsidP="00E41028">
            <w:pPr>
              <w:pStyle w:val="Odsekzoznamu"/>
              <w:numPr>
                <w:ilvl w:val="0"/>
                <w:numId w:val="15"/>
              </w:numPr>
              <w:rPr>
                <w:rFonts w:cs="Arial"/>
                <w:i/>
                <w:sz w:val="20"/>
                <w:lang w:val="en-US"/>
              </w:rPr>
            </w:pPr>
            <w:r w:rsidRPr="004A0C28">
              <w:rPr>
                <w:rFonts w:cs="Arial"/>
                <w:i/>
                <w:sz w:val="20"/>
                <w:lang w:val="en-US"/>
              </w:rPr>
              <w:t xml:space="preserve">Pulses obtained from time generator corresponding to tested meter. </w:t>
            </w:r>
          </w:p>
          <w:p w:rsidR="0095388B" w:rsidRPr="003A10A8" w:rsidRDefault="0095388B" w:rsidP="0095388B">
            <w:pPr>
              <w:ind w:left="360"/>
              <w:rPr>
                <w:rFonts w:cs="Arial"/>
                <w:lang w:val="en-US"/>
              </w:rPr>
            </w:pPr>
          </w:p>
        </w:tc>
      </w:tr>
      <w:tr w:rsidR="0095388B" w:rsidRPr="001F6378" w:rsidTr="0095388B">
        <w:tc>
          <w:tcPr>
            <w:tcW w:w="9210" w:type="dxa"/>
            <w:shd w:val="clear" w:color="auto" w:fill="auto"/>
          </w:tcPr>
          <w:p w:rsidR="0095388B" w:rsidRPr="0093790C" w:rsidRDefault="0095388B" w:rsidP="0095388B">
            <w:pPr>
              <w:rPr>
                <w:rFonts w:cs="Arial"/>
                <w:lang w:val="en-US"/>
              </w:rPr>
            </w:pPr>
            <w:r w:rsidRPr="0093790C">
              <w:rPr>
                <w:rFonts w:cs="Arial"/>
                <w:lang w:val="en-US"/>
              </w:rPr>
              <w:t xml:space="preserve">TBF is receiving following information </w:t>
            </w:r>
          </w:p>
          <w:p w:rsidR="0095388B" w:rsidRPr="004A0C28" w:rsidRDefault="0095388B" w:rsidP="00E41028">
            <w:pPr>
              <w:pStyle w:val="Odsekzoznamu"/>
              <w:numPr>
                <w:ilvl w:val="0"/>
                <w:numId w:val="16"/>
              </w:numPr>
              <w:rPr>
                <w:rFonts w:cs="Arial"/>
                <w:i/>
                <w:color w:val="000000"/>
                <w:sz w:val="20"/>
                <w:lang w:val="en-GB" w:eastAsia="sk-SK"/>
              </w:rPr>
            </w:pPr>
            <w:r w:rsidRPr="004A0C28">
              <w:rPr>
                <w:rFonts w:cs="Arial"/>
                <w:i/>
                <w:sz w:val="20"/>
                <w:lang w:val="en-US"/>
              </w:rPr>
              <w:t xml:space="preserve">From PTB - </w:t>
            </w:r>
            <w:proofErr w:type="spellStart"/>
            <w:r w:rsidRPr="004A0C28">
              <w:rPr>
                <w:rFonts w:cs="Arial"/>
                <w:i/>
                <w:color w:val="000000"/>
                <w:sz w:val="20"/>
                <w:lang w:val="sk-SK" w:eastAsia="sk-SK"/>
              </w:rPr>
              <w:t>n</w:t>
            </w:r>
            <w:r w:rsidRPr="004A0C28">
              <w:rPr>
                <w:rFonts w:cs="Arial"/>
                <w:i/>
                <w:color w:val="000000"/>
                <w:sz w:val="20"/>
                <w:vertAlign w:val="subscript"/>
                <w:lang w:val="sk-SK" w:eastAsia="sk-SK"/>
              </w:rPr>
              <w:t>r</w:t>
            </w:r>
            <w:proofErr w:type="spellEnd"/>
            <w:r>
              <w:rPr>
                <w:rFonts w:cs="Arial"/>
                <w:i/>
                <w:color w:val="000000"/>
                <w:sz w:val="20"/>
                <w:vertAlign w:val="subscript"/>
                <w:lang w:val="sk-SK" w:eastAsia="sk-SK"/>
              </w:rPr>
              <w:t xml:space="preserve"> </w:t>
            </w:r>
            <w:r w:rsidRPr="004A0C28">
              <w:rPr>
                <w:rFonts w:cs="Arial"/>
                <w:i/>
                <w:sz w:val="20"/>
                <w:lang w:val="en-GB"/>
              </w:rPr>
              <w:t>[-]</w:t>
            </w:r>
            <w:r w:rsidRPr="004A0C28">
              <w:rPr>
                <w:rFonts w:cs="Arial"/>
                <w:i/>
                <w:color w:val="000000"/>
                <w:sz w:val="20"/>
                <w:lang w:val="sk-SK" w:eastAsia="sk-SK"/>
              </w:rPr>
              <w:t xml:space="preserve"> and </w:t>
            </w:r>
            <w:r w:rsidRPr="004A0C28">
              <w:rPr>
                <w:rFonts w:ascii="Symbol" w:hAnsi="Symbol" w:cs="Arial"/>
                <w:i/>
                <w:sz w:val="20"/>
              </w:rPr>
              <w:t></w:t>
            </w:r>
            <w:proofErr w:type="spellStart"/>
            <w:r w:rsidRPr="004A0C28">
              <w:rPr>
                <w:rFonts w:cs="Arial"/>
                <w:i/>
                <w:color w:val="000000"/>
                <w:sz w:val="20"/>
                <w:vertAlign w:val="subscript"/>
                <w:lang w:val="en-GB" w:eastAsia="sk-SK"/>
              </w:rPr>
              <w:t>rt</w:t>
            </w:r>
            <w:proofErr w:type="spellEnd"/>
            <w:r>
              <w:rPr>
                <w:rFonts w:cs="Arial"/>
                <w:i/>
                <w:color w:val="000000"/>
                <w:sz w:val="20"/>
                <w:vertAlign w:val="subscript"/>
                <w:lang w:val="en-GB" w:eastAsia="sk-SK"/>
              </w:rPr>
              <w:t xml:space="preserve"> </w:t>
            </w:r>
            <w:r w:rsidRPr="004A0C28">
              <w:rPr>
                <w:rFonts w:cs="Arial"/>
                <w:i/>
                <w:sz w:val="20"/>
                <w:lang w:val="en-GB"/>
              </w:rPr>
              <w:t>[s]</w:t>
            </w:r>
            <w:r w:rsidRPr="004A0C28">
              <w:rPr>
                <w:rFonts w:cs="Arial"/>
                <w:i/>
                <w:color w:val="000000"/>
                <w:sz w:val="20"/>
                <w:vertAlign w:val="subscript"/>
                <w:lang w:val="en-GB" w:eastAsia="sk-SK"/>
              </w:rPr>
              <w:t xml:space="preserve"> </w:t>
            </w:r>
            <w:r w:rsidRPr="004A0C28">
              <w:rPr>
                <w:rFonts w:cs="Arial"/>
                <w:i/>
                <w:color w:val="000000"/>
                <w:sz w:val="20"/>
                <w:lang w:val="en-GB" w:eastAsia="sk-SK"/>
              </w:rPr>
              <w:t xml:space="preserve">for reference meter, </w:t>
            </w:r>
            <w:r w:rsidRPr="004A0C28">
              <w:rPr>
                <w:rFonts w:cs="Arial"/>
                <w:i/>
                <w:color w:val="000000"/>
                <w:sz w:val="20"/>
                <w:lang w:val="sk-SK" w:eastAsia="sk-SK"/>
              </w:rPr>
              <w:t>n</w:t>
            </w:r>
            <w:r w:rsidRPr="004A0C28">
              <w:rPr>
                <w:rFonts w:cs="Arial"/>
                <w:i/>
                <w:color w:val="000000"/>
                <w:sz w:val="20"/>
                <w:vertAlign w:val="subscript"/>
                <w:lang w:val="sk-SK" w:eastAsia="sk-SK"/>
              </w:rPr>
              <w:t>m</w:t>
            </w:r>
            <w:r>
              <w:rPr>
                <w:rFonts w:cs="Arial"/>
                <w:i/>
                <w:color w:val="000000"/>
                <w:sz w:val="20"/>
                <w:vertAlign w:val="subscript"/>
                <w:lang w:val="sk-SK" w:eastAsia="sk-SK"/>
              </w:rPr>
              <w:t xml:space="preserve"> </w:t>
            </w:r>
            <w:r w:rsidRPr="004A0C28">
              <w:rPr>
                <w:rFonts w:cs="Arial"/>
                <w:i/>
                <w:sz w:val="20"/>
                <w:lang w:val="en-GB"/>
              </w:rPr>
              <w:t xml:space="preserve">[-] and </w:t>
            </w:r>
            <w:proofErr w:type="spellStart"/>
            <w:r w:rsidRPr="004A0C28">
              <w:rPr>
                <w:rFonts w:cs="Arial"/>
                <w:i/>
                <w:color w:val="000000"/>
                <w:sz w:val="20"/>
                <w:lang w:val="sk-SK" w:eastAsia="sk-SK"/>
              </w:rPr>
              <w:t>n</w:t>
            </w:r>
            <w:r w:rsidRPr="004A0C28">
              <w:rPr>
                <w:rFonts w:cs="Arial"/>
                <w:i/>
                <w:color w:val="000000"/>
                <w:sz w:val="20"/>
                <w:vertAlign w:val="subscript"/>
                <w:lang w:val="sk-SK" w:eastAsia="sk-SK"/>
              </w:rPr>
              <w:t>rm</w:t>
            </w:r>
            <w:proofErr w:type="spellEnd"/>
            <w:r>
              <w:rPr>
                <w:rFonts w:cs="Arial"/>
                <w:i/>
                <w:color w:val="000000"/>
                <w:sz w:val="20"/>
                <w:vertAlign w:val="subscript"/>
                <w:lang w:val="sk-SK" w:eastAsia="sk-SK"/>
              </w:rPr>
              <w:t xml:space="preserve"> </w:t>
            </w:r>
            <w:r w:rsidRPr="004A0C28">
              <w:rPr>
                <w:rFonts w:cs="Arial"/>
                <w:i/>
                <w:sz w:val="20"/>
                <w:lang w:val="en-GB"/>
              </w:rPr>
              <w:t>[-] for each tested meter</w:t>
            </w:r>
          </w:p>
          <w:p w:rsidR="0095388B" w:rsidRPr="003A10A8" w:rsidRDefault="0095388B" w:rsidP="00E41028">
            <w:pPr>
              <w:pStyle w:val="Odsekzoznamu"/>
              <w:numPr>
                <w:ilvl w:val="0"/>
                <w:numId w:val="16"/>
              </w:numPr>
              <w:rPr>
                <w:rFonts w:cs="Arial"/>
                <w:color w:val="000000"/>
                <w:lang w:val="en-GB" w:eastAsia="sk-SK"/>
              </w:rPr>
            </w:pPr>
            <w:r w:rsidRPr="004A0C28">
              <w:rPr>
                <w:rFonts w:cs="Arial"/>
                <w:i/>
                <w:sz w:val="20"/>
                <w:lang w:val="en-GB"/>
              </w:rPr>
              <w:t xml:space="preserve">From PTB </w:t>
            </w:r>
            <w:r w:rsidRPr="004A0C28">
              <w:rPr>
                <w:rFonts w:cs="Arial"/>
                <w:i/>
                <w:color w:val="000000"/>
                <w:sz w:val="20"/>
                <w:lang w:val="sk-SK" w:eastAsia="sk-SK"/>
              </w:rPr>
              <w:t>n</w:t>
            </w:r>
            <w:r w:rsidRPr="004A0C28">
              <w:rPr>
                <w:rFonts w:cs="Arial"/>
                <w:i/>
                <w:color w:val="000000"/>
                <w:sz w:val="20"/>
                <w:vertAlign w:val="subscript"/>
                <w:lang w:val="sk-SK" w:eastAsia="sk-SK"/>
              </w:rPr>
              <w:t>m</w:t>
            </w:r>
            <w:r>
              <w:rPr>
                <w:rFonts w:cs="Arial"/>
                <w:i/>
                <w:color w:val="000000"/>
                <w:sz w:val="20"/>
                <w:vertAlign w:val="subscript"/>
                <w:lang w:val="sk-SK" w:eastAsia="sk-SK"/>
              </w:rPr>
              <w:t xml:space="preserve"> </w:t>
            </w:r>
            <w:r w:rsidRPr="004A0C28">
              <w:rPr>
                <w:rFonts w:cs="Arial"/>
                <w:i/>
                <w:sz w:val="20"/>
                <w:lang w:val="en-GB"/>
              </w:rPr>
              <w:t xml:space="preserve">[-], </w:t>
            </w:r>
            <w:r w:rsidRPr="004A0C28">
              <w:rPr>
                <w:rFonts w:ascii="Symbol" w:hAnsi="Symbol" w:cs="Arial"/>
                <w:i/>
                <w:sz w:val="20"/>
              </w:rPr>
              <w:t></w:t>
            </w:r>
            <w:r w:rsidRPr="004A0C28">
              <w:rPr>
                <w:rFonts w:cs="Arial"/>
                <w:i/>
                <w:color w:val="000000"/>
                <w:sz w:val="20"/>
                <w:vertAlign w:val="subscript"/>
                <w:lang w:val="en-GB" w:eastAsia="sk-SK"/>
              </w:rPr>
              <w:t>m</w:t>
            </w:r>
            <w:r>
              <w:rPr>
                <w:rFonts w:cs="Arial"/>
                <w:i/>
                <w:color w:val="000000"/>
                <w:sz w:val="20"/>
                <w:vertAlign w:val="subscript"/>
                <w:lang w:val="en-GB" w:eastAsia="sk-SK"/>
              </w:rPr>
              <w:t xml:space="preserve"> </w:t>
            </w:r>
            <w:r w:rsidRPr="004A0C28">
              <w:rPr>
                <w:rFonts w:cs="Arial"/>
                <w:i/>
                <w:sz w:val="20"/>
                <w:lang w:val="en-GB"/>
              </w:rPr>
              <w:t>[s] for each tested meter.</w:t>
            </w:r>
          </w:p>
          <w:p w:rsidR="0095388B" w:rsidRPr="003A10A8" w:rsidRDefault="0095388B" w:rsidP="0095388B">
            <w:pPr>
              <w:rPr>
                <w:rFonts w:cs="Arial"/>
                <w:color w:val="000000"/>
                <w:lang w:val="en-GB" w:eastAsia="sk-SK"/>
              </w:rPr>
            </w:pPr>
          </w:p>
          <w:p w:rsidR="0095388B" w:rsidRPr="0095388B" w:rsidRDefault="0095388B" w:rsidP="0095388B">
            <w:pPr>
              <w:rPr>
                <w:rFonts w:cs="Arial"/>
                <w:lang w:val="en-GB"/>
              </w:rPr>
            </w:pPr>
            <w:r w:rsidRPr="0093790C">
              <w:rPr>
                <w:rFonts w:cs="Arial"/>
                <w:lang w:val="en-GB"/>
              </w:rPr>
              <w:t>From</w:t>
            </w:r>
            <w:r>
              <w:rPr>
                <w:rFonts w:cs="Arial"/>
                <w:lang w:val="en-GB"/>
              </w:rPr>
              <w:t xml:space="preserve"> both methods - from weighing system</w:t>
            </w:r>
            <w:r w:rsidRPr="0093790C">
              <w:rPr>
                <w:rFonts w:cs="Arial"/>
                <w:lang w:val="en-GB"/>
              </w:rPr>
              <w:t xml:space="preserve">, </w:t>
            </w:r>
            <w:r w:rsidRPr="0093790C">
              <w:rPr>
                <w:rFonts w:cs="Arial"/>
                <w:i/>
                <w:lang w:val="en-GB"/>
              </w:rPr>
              <w:t>M</w:t>
            </w:r>
            <w:r w:rsidRPr="0093790C">
              <w:rPr>
                <w:rFonts w:cs="Arial"/>
                <w:i/>
                <w:vertAlign w:val="subscript"/>
                <w:lang w:val="en-GB"/>
              </w:rPr>
              <w:t>RENB</w:t>
            </w:r>
            <w:r w:rsidRPr="0093790C">
              <w:rPr>
                <w:rFonts w:cs="Arial"/>
                <w:color w:val="000000"/>
                <w:lang w:val="en-GB" w:eastAsia="sk-SK"/>
              </w:rPr>
              <w:t xml:space="preserve"> </w:t>
            </w:r>
            <w:r w:rsidRPr="0093790C">
              <w:rPr>
                <w:rFonts w:cs="Arial"/>
                <w:lang w:val="en-GB"/>
              </w:rPr>
              <w:t>[kg]</w:t>
            </w:r>
            <w:r w:rsidRPr="0093790C">
              <w:rPr>
                <w:rFonts w:cs="Arial"/>
                <w:lang w:val="en-US"/>
              </w:rPr>
              <w:t xml:space="preserve"> </w:t>
            </w:r>
          </w:p>
        </w:tc>
      </w:tr>
    </w:tbl>
    <w:p w:rsidR="0095388B" w:rsidRDefault="0095388B" w:rsidP="0095388B">
      <w:pPr>
        <w:rPr>
          <w:sz w:val="22"/>
          <w:szCs w:val="22"/>
          <w:lang w:val="en-US"/>
        </w:rPr>
      </w:pPr>
      <w:r>
        <w:rPr>
          <w:lang w:val="en-US"/>
        </w:rPr>
        <w:t xml:space="preserve">For each </w:t>
      </w:r>
      <w:proofErr w:type="gramStart"/>
      <w:r>
        <w:rPr>
          <w:lang w:val="en-US"/>
        </w:rPr>
        <w:t>meter</w:t>
      </w:r>
      <w:proofErr w:type="gramEnd"/>
      <w:r>
        <w:rPr>
          <w:lang w:val="en-US"/>
        </w:rPr>
        <w:t xml:space="preserve"> the TBF is calculating volume according to formulas (V16), (V17) and (V18)</w:t>
      </w:r>
      <w:r>
        <w:rPr>
          <w:sz w:val="22"/>
          <w:szCs w:val="22"/>
          <w:lang w:val="en-US"/>
        </w:rPr>
        <w:tab/>
      </w:r>
      <w:r>
        <w:rPr>
          <w:sz w:val="22"/>
          <w:szCs w:val="22"/>
          <w:lang w:val="en-US"/>
        </w:rPr>
        <w:tab/>
      </w:r>
    </w:p>
    <w:p w:rsidR="0095388B" w:rsidRPr="0093790C" w:rsidRDefault="0095388B" w:rsidP="0095388B">
      <w:pPr>
        <w:rPr>
          <w:lang w:val="en-US"/>
        </w:rPr>
      </w:pPr>
      <w:r w:rsidRPr="0093790C">
        <w:rPr>
          <w:lang w:val="en-US"/>
        </w:rPr>
        <w:t xml:space="preserve">Where </w:t>
      </w:r>
      <w:r w:rsidRPr="0093790C">
        <w:rPr>
          <w:noProof/>
          <w:lang w:val="sk-SK" w:eastAsia="sk-SK"/>
        </w:rPr>
        <w:drawing>
          <wp:inline distT="0" distB="0" distL="0" distR="0" wp14:anchorId="1678614E" wp14:editId="2339A8E8">
            <wp:extent cx="200484" cy="140995"/>
            <wp:effectExtent l="0" t="0" r="9525"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4167" cy="143585"/>
                    </a:xfrm>
                    <a:prstGeom prst="rect">
                      <a:avLst/>
                    </a:prstGeom>
                    <a:noFill/>
                    <a:ln>
                      <a:noFill/>
                    </a:ln>
                  </pic:spPr>
                </pic:pic>
              </a:graphicData>
            </a:graphic>
          </wp:inline>
        </w:drawing>
      </w:r>
      <w:r>
        <w:rPr>
          <w:lang w:val="en-US"/>
        </w:rPr>
        <w:t xml:space="preserve"> is received</w:t>
      </w:r>
      <w:r w:rsidRPr="0093790C">
        <w:rPr>
          <w:lang w:val="en-US"/>
        </w:rPr>
        <w:t xml:space="preserve"> from the board and represent number of whole pulses coming from certain meter.</w:t>
      </w:r>
    </w:p>
    <w:p w:rsidR="0095388B" w:rsidRPr="0093790C" w:rsidRDefault="0095388B" w:rsidP="0095388B">
      <w:pPr>
        <w:ind w:firstLine="709"/>
        <w:rPr>
          <w:lang w:val="en-US"/>
        </w:rPr>
      </w:pPr>
      <w:r w:rsidRPr="0093790C">
        <w:rPr>
          <w:noProof/>
          <w:lang w:val="sk-SK" w:eastAsia="sk-SK"/>
        </w:rPr>
        <w:drawing>
          <wp:inline distT="0" distB="0" distL="0" distR="0" wp14:anchorId="76118F44" wp14:editId="1AB20C61">
            <wp:extent cx="244492" cy="193272"/>
            <wp:effectExtent l="0" t="0" r="3175"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055" cy="198460"/>
                    </a:xfrm>
                    <a:prstGeom prst="rect">
                      <a:avLst/>
                    </a:prstGeom>
                    <a:noFill/>
                    <a:ln>
                      <a:noFill/>
                    </a:ln>
                  </pic:spPr>
                </pic:pic>
              </a:graphicData>
            </a:graphic>
          </wp:inline>
        </w:drawing>
      </w:r>
      <w:r w:rsidRPr="0093790C">
        <w:rPr>
          <w:lang w:val="en-US"/>
        </w:rPr>
        <w:t xml:space="preserve"> </w:t>
      </w:r>
      <w:proofErr w:type="gramStart"/>
      <w:r w:rsidRPr="0093790C">
        <w:rPr>
          <w:lang w:val="en-US"/>
        </w:rPr>
        <w:t>is</w:t>
      </w:r>
      <w:proofErr w:type="gramEnd"/>
      <w:r w:rsidRPr="0093790C">
        <w:rPr>
          <w:lang w:val="en-US"/>
        </w:rPr>
        <w:t xml:space="preserve"> specific constant of the tested meter – pulses / liter</w:t>
      </w:r>
      <w:r>
        <w:rPr>
          <w:lang w:val="en-US"/>
        </w:rPr>
        <w:t xml:space="preserve"> and it is in the memory of TBF and is tied to measuring procedure.</w:t>
      </w:r>
    </w:p>
    <w:p w:rsidR="0095388B" w:rsidRPr="0093790C" w:rsidRDefault="0095388B" w:rsidP="0095388B">
      <w:pPr>
        <w:rPr>
          <w:lang w:val="en-US"/>
        </w:rPr>
      </w:pPr>
    </w:p>
    <w:p w:rsidR="0095388B" w:rsidRDefault="0095388B" w:rsidP="0095388B">
      <w:pPr>
        <w:rPr>
          <w:lang w:val="en-US"/>
        </w:rPr>
      </w:pPr>
      <w:r w:rsidRPr="0093790C">
        <w:rPr>
          <w:lang w:val="en-US"/>
        </w:rPr>
        <w:t>Each meter is having different correct volume,</w:t>
      </w:r>
      <w:r>
        <w:rPr>
          <w:lang w:val="en-US"/>
        </w:rPr>
        <w:t xml:space="preserve"> which </w:t>
      </w:r>
      <w:proofErr w:type="gramStart"/>
      <w:r>
        <w:rPr>
          <w:lang w:val="en-US"/>
        </w:rPr>
        <w:t>was received</w:t>
      </w:r>
      <w:proofErr w:type="gramEnd"/>
      <w:r w:rsidRPr="0093790C">
        <w:rPr>
          <w:lang w:val="en-US"/>
        </w:rPr>
        <w:t xml:space="preserve"> from the conventional true value from the weighing method mul</w:t>
      </w:r>
      <w:r>
        <w:rPr>
          <w:lang w:val="en-US"/>
        </w:rPr>
        <w:t>tiplied by corrections</w:t>
      </w:r>
      <w:r w:rsidRPr="0093790C">
        <w:rPr>
          <w:lang w:val="en-US"/>
        </w:rPr>
        <w:t xml:space="preserve">  </w:t>
      </w:r>
    </w:p>
    <w:p w:rsidR="0095388B" w:rsidRPr="00B0372B" w:rsidRDefault="0095388B" w:rsidP="0095388B">
      <w:pPr>
        <w:rPr>
          <w:lang w:val="sk-SK"/>
        </w:rPr>
      </w:pPr>
      <w:r>
        <w:rPr>
          <w:lang w:val="en-US"/>
        </w:rPr>
        <w:t>For method a</w:t>
      </w:r>
      <w:proofErr w:type="gramStart"/>
      <w:r>
        <w:rPr>
          <w:lang w:val="en-US"/>
        </w:rPr>
        <w:t>)  C</w:t>
      </w:r>
      <w:r w:rsidRPr="00B0372B">
        <w:rPr>
          <w:vertAlign w:val="subscript"/>
          <w:lang w:val="en-US"/>
        </w:rPr>
        <w:t>MMP</w:t>
      </w:r>
      <w:proofErr w:type="gramEnd"/>
      <w:r>
        <w:rPr>
          <w:vertAlign w:val="subscript"/>
          <w:lang w:val="en-US"/>
        </w:rPr>
        <w:t xml:space="preserve">  </w:t>
      </w:r>
      <w:r>
        <w:rPr>
          <w:lang w:val="en-US"/>
        </w:rPr>
        <w:t xml:space="preserve"> using formula (A6).</w:t>
      </w:r>
    </w:p>
    <w:p w:rsidR="0095388B" w:rsidRPr="0093790C" w:rsidRDefault="0095388B" w:rsidP="0095388B">
      <w:pPr>
        <w:rPr>
          <w:lang w:val="en-US"/>
        </w:rPr>
      </w:pPr>
    </w:p>
    <w:p w:rsidR="0095388B" w:rsidRDefault="0095388B" w:rsidP="0095388B">
      <w:pPr>
        <w:rPr>
          <w:lang w:val="en-US"/>
        </w:rPr>
      </w:pPr>
      <w:bookmarkStart w:id="23" w:name="_Toc360266795"/>
    </w:p>
    <w:p w:rsidR="0095388B" w:rsidRPr="002E12B7" w:rsidRDefault="0095388B" w:rsidP="0095388B">
      <w:pPr>
        <w:rPr>
          <w:lang w:val="sk-SK"/>
        </w:rPr>
      </w:pPr>
      <w:r>
        <w:rPr>
          <w:lang w:val="en-US"/>
        </w:rPr>
        <w:t>For method b) C</w:t>
      </w:r>
      <w:r w:rsidRPr="00B0372B">
        <w:rPr>
          <w:vertAlign w:val="subscript"/>
          <w:lang w:val="en-US"/>
        </w:rPr>
        <w:t>TGP</w:t>
      </w:r>
      <w:r>
        <w:rPr>
          <w:vertAlign w:val="subscript"/>
          <w:lang w:val="en-US"/>
        </w:rPr>
        <w:t xml:space="preserve"> </w:t>
      </w:r>
      <w:r>
        <w:rPr>
          <w:lang w:val="en-US"/>
        </w:rPr>
        <w:t>using formula (A7).</w:t>
      </w:r>
    </w:p>
    <w:p w:rsidR="0095388B" w:rsidRDefault="0095388B" w:rsidP="0095388B">
      <w:pPr>
        <w:rPr>
          <w:lang w:val="en-US"/>
        </w:rPr>
      </w:pPr>
    </w:p>
    <w:p w:rsidR="0095388B" w:rsidRDefault="0095388B" w:rsidP="0095388B">
      <w:pPr>
        <w:rPr>
          <w:lang w:val="en-US"/>
        </w:rPr>
      </w:pPr>
      <w:r>
        <w:rPr>
          <w:lang w:val="en-US"/>
        </w:rPr>
        <w:t xml:space="preserve">For flying start and stop, both methods </w:t>
      </w:r>
      <w:proofErr w:type="gramStart"/>
      <w:r>
        <w:rPr>
          <w:lang w:val="en-US"/>
        </w:rPr>
        <w:t>are evaluated</w:t>
      </w:r>
      <w:proofErr w:type="gramEnd"/>
      <w:r>
        <w:rPr>
          <w:lang w:val="en-US"/>
        </w:rPr>
        <w:t xml:space="preserve">. </w:t>
      </w:r>
    </w:p>
    <w:p w:rsidR="0095388B" w:rsidRPr="009D6B16" w:rsidRDefault="0095388B" w:rsidP="0095388B">
      <w:pPr>
        <w:rPr>
          <w:lang w:val="en-US"/>
        </w:rPr>
      </w:pPr>
      <w:r>
        <w:rPr>
          <w:lang w:val="en-US"/>
        </w:rPr>
        <w:t>Primary method is with master meter pulses and secondary method is with time generator pulses.</w:t>
      </w:r>
      <w:r>
        <w:rPr>
          <w:lang w:val="en-US"/>
        </w:rPr>
        <w:br w:type="page"/>
      </w:r>
    </w:p>
    <w:p w:rsidR="00FF7C6C" w:rsidRDefault="00FF7C6C" w:rsidP="00FF7C6C">
      <w:pPr>
        <w:pStyle w:val="Nadpis1"/>
        <w:rPr>
          <w:lang w:val="en-US"/>
        </w:rPr>
      </w:pPr>
      <w:bookmarkStart w:id="24" w:name="_Toc38981841"/>
      <w:bookmarkStart w:id="25" w:name="_Toc38448746"/>
      <w:r w:rsidRPr="00A774ED">
        <w:rPr>
          <w:lang w:val="en-US"/>
        </w:rPr>
        <w:lastRenderedPageBreak/>
        <w:t xml:space="preserve">Flying start </w:t>
      </w:r>
      <w:r>
        <w:rPr>
          <w:lang w:val="en-US"/>
        </w:rPr>
        <w:t xml:space="preserve">and stop collection method </w:t>
      </w:r>
      <w:r w:rsidRPr="00A774ED">
        <w:rPr>
          <w:lang w:val="en-US"/>
        </w:rPr>
        <w:t>with</w:t>
      </w:r>
      <w:r>
        <w:rPr>
          <w:lang w:val="en-US"/>
        </w:rPr>
        <w:t xml:space="preserve"> weighing machines prolonged,</w:t>
      </w:r>
      <w:r w:rsidRPr="00A774ED">
        <w:rPr>
          <w:lang w:val="en-US"/>
        </w:rPr>
        <w:t xml:space="preserve"> </w:t>
      </w:r>
      <w:r>
        <w:rPr>
          <w:lang w:val="en-US"/>
        </w:rPr>
        <w:t>synchronization using master meter pulses</w:t>
      </w:r>
      <w:bookmarkEnd w:id="24"/>
      <w:r>
        <w:rPr>
          <w:lang w:val="en-US"/>
        </w:rPr>
        <w:t xml:space="preserve"> </w:t>
      </w:r>
    </w:p>
    <w:p w:rsidR="00FF7C6C" w:rsidRDefault="00FF7C6C" w:rsidP="00FF7C6C">
      <w:pPr>
        <w:rPr>
          <w:lang w:val="en-US"/>
        </w:rPr>
      </w:pPr>
      <w:r>
        <w:rPr>
          <w:lang w:val="en-US"/>
        </w:rPr>
        <w:t xml:space="preserve">This method </w:t>
      </w:r>
      <w:r w:rsidRPr="00F94601">
        <w:rPr>
          <w:lang w:val="en-US"/>
        </w:rPr>
        <w:t>requires</w:t>
      </w:r>
      <w:r>
        <w:rPr>
          <w:lang w:val="en-US"/>
        </w:rPr>
        <w:t xml:space="preserve"> pulse output from tested meter. It can be direct pulse from meter or optical sensor from mechanical counter. The main reason to use this method is </w:t>
      </w:r>
      <w:proofErr w:type="gramStart"/>
      <w:r>
        <w:rPr>
          <w:lang w:val="en-US"/>
        </w:rPr>
        <w:t>the for</w:t>
      </w:r>
      <w:proofErr w:type="gramEnd"/>
      <w:r>
        <w:rPr>
          <w:lang w:val="en-US"/>
        </w:rPr>
        <w:t xml:space="preserve"> some types of meters the testing time must be longer as the capacity of weighing tank. </w:t>
      </w:r>
    </w:p>
    <w:p w:rsidR="00FF7C6C" w:rsidRDefault="00FF7C6C" w:rsidP="00FF7C6C">
      <w:pPr>
        <w:rPr>
          <w:lang w:val="en-US"/>
        </w:rPr>
      </w:pPr>
      <w:r>
        <w:rPr>
          <w:lang w:val="en-US"/>
        </w:rPr>
        <w:t xml:space="preserve">Method </w:t>
      </w:r>
      <w:proofErr w:type="gramStart"/>
      <w:r>
        <w:rPr>
          <w:lang w:val="en-US"/>
        </w:rPr>
        <w:t>is completely controlled</w:t>
      </w:r>
      <w:proofErr w:type="gramEnd"/>
      <w:r>
        <w:rPr>
          <w:lang w:val="en-US"/>
        </w:rPr>
        <w:t xml:space="preserve"> from </w:t>
      </w:r>
      <w:proofErr w:type="spellStart"/>
      <w:r>
        <w:rPr>
          <w:lang w:val="en-US"/>
        </w:rPr>
        <w:t>Prematest</w:t>
      </w:r>
      <w:proofErr w:type="spellEnd"/>
      <w:r>
        <w:rPr>
          <w:lang w:val="en-US"/>
        </w:rPr>
        <w:t xml:space="preserve"> board (PTB). TBF is sending information to PTB about the flowrate, volume method and other, and PTB is working independently and autonomously on TBF.</w:t>
      </w:r>
    </w:p>
    <w:p w:rsidR="00FF7C6C" w:rsidRPr="008A75BF" w:rsidRDefault="00FF7C6C" w:rsidP="00FF7C6C">
      <w:pPr>
        <w:rPr>
          <w:lang w:val="en-US"/>
        </w:rPr>
      </w:pPr>
      <w:r>
        <w:rPr>
          <w:lang w:val="en-US"/>
        </w:rPr>
        <w:t>The clock phase of the PTB is 0</w:t>
      </w:r>
      <w:proofErr w:type="gramStart"/>
      <w:r>
        <w:rPr>
          <w:lang w:val="en-US"/>
        </w:rPr>
        <w:t>,1</w:t>
      </w:r>
      <w:proofErr w:type="gramEnd"/>
      <w:r>
        <w:rPr>
          <w:lang w:val="en-US"/>
        </w:rPr>
        <w:t xml:space="preserve"> </w:t>
      </w:r>
      <w:proofErr w:type="spellStart"/>
      <w:r>
        <w:rPr>
          <w:lang w:val="en-US"/>
        </w:rPr>
        <w:t>ms.</w:t>
      </w:r>
      <w:proofErr w:type="spellEnd"/>
    </w:p>
    <w:p w:rsidR="00FF7C6C" w:rsidRPr="00F94601" w:rsidRDefault="00FF7C6C" w:rsidP="00FF7C6C">
      <w:pPr>
        <w:pStyle w:val="Nadpis4"/>
        <w:rPr>
          <w:lang w:val="en-US"/>
        </w:rPr>
      </w:pPr>
      <w:r w:rsidRPr="00F94601">
        <w:rPr>
          <w:lang w:val="en-US"/>
        </w:rPr>
        <w:t>State 1</w:t>
      </w:r>
    </w:p>
    <w:tbl>
      <w:tblPr>
        <w:tblW w:w="0" w:type="auto"/>
        <w:tblLook w:val="04A0" w:firstRow="1" w:lastRow="0" w:firstColumn="1" w:lastColumn="0" w:noHBand="0" w:noVBand="1"/>
      </w:tblPr>
      <w:tblGrid>
        <w:gridCol w:w="9071"/>
      </w:tblGrid>
      <w:tr w:rsidR="00FF7C6C" w:rsidRPr="003C7E80" w:rsidTr="006968BB">
        <w:tc>
          <w:tcPr>
            <w:tcW w:w="9210" w:type="dxa"/>
            <w:shd w:val="clear" w:color="auto" w:fill="auto"/>
          </w:tcPr>
          <w:p w:rsidR="00FF7C6C" w:rsidRPr="003C7E80" w:rsidRDefault="008A30C3" w:rsidP="006968BB">
            <w:pPr>
              <w:rPr>
                <w:lang w:val="en-US"/>
              </w:rPr>
            </w:pPr>
            <w:r>
              <w:object w:dxaOrig="10060" w:dyaOrig="7770">
                <v:shape id="_x0000_i1026" type="#_x0000_t75" style="width:425pt;height:328.5pt" o:ole="">
                  <v:imagedata r:id="rId43" o:title=""/>
                </v:shape>
                <o:OLEObject Type="Embed" ProgID="PBrush" ShapeID="_x0000_i1026" DrawAspect="Content" ObjectID="_1649595495" r:id="rId44"/>
              </w:object>
            </w:r>
          </w:p>
        </w:tc>
      </w:tr>
      <w:tr w:rsidR="00FF7C6C" w:rsidRPr="001F6378" w:rsidTr="006968BB">
        <w:tc>
          <w:tcPr>
            <w:tcW w:w="9210" w:type="dxa"/>
            <w:shd w:val="clear" w:color="auto" w:fill="auto"/>
          </w:tcPr>
          <w:p w:rsidR="00FF7C6C" w:rsidRDefault="00FF7C6C" w:rsidP="006968BB">
            <w:pPr>
              <w:rPr>
                <w:lang w:val="en-US"/>
              </w:rPr>
            </w:pPr>
            <w:r>
              <w:rPr>
                <w:lang w:val="en-US"/>
              </w:rPr>
              <w:t xml:space="preserve">PTB is having counters for pulses for each tested meter, for master meter </w:t>
            </w:r>
            <w:proofErr w:type="gramStart"/>
            <w:r>
              <w:rPr>
                <w:lang w:val="en-US"/>
              </w:rPr>
              <w:t>and also</w:t>
            </w:r>
            <w:proofErr w:type="gramEnd"/>
            <w:r>
              <w:rPr>
                <w:lang w:val="en-US"/>
              </w:rPr>
              <w:t xml:space="preserve"> for master meter triggering from each tested meter.</w:t>
            </w:r>
          </w:p>
          <w:p w:rsidR="00FF7C6C" w:rsidRPr="008A75BF" w:rsidRDefault="00FF7C6C" w:rsidP="006968BB">
            <w:pPr>
              <w:rPr>
                <w:lang w:val="en-US"/>
              </w:rPr>
            </w:pPr>
            <w:r>
              <w:rPr>
                <w:lang w:val="en-US"/>
              </w:rPr>
              <w:t xml:space="preserve">PTB is having counters for pulses for each tested meter, for time pulses triggered form diverter sensor and for time pulses triggered each tested meters. </w:t>
            </w:r>
          </w:p>
          <w:p w:rsidR="00FF7C6C" w:rsidRDefault="00FF7C6C" w:rsidP="006968BB">
            <w:pPr>
              <w:rPr>
                <w:lang w:val="en-US"/>
              </w:rPr>
            </w:pPr>
            <w:r>
              <w:rPr>
                <w:lang w:val="en-US"/>
              </w:rPr>
              <w:t>Water is flowing through the testing line to the reservoir.</w:t>
            </w:r>
            <w:r w:rsidRPr="003C7E80">
              <w:rPr>
                <w:lang w:val="en-US"/>
              </w:rPr>
              <w:t xml:space="preserve"> </w:t>
            </w:r>
          </w:p>
          <w:p w:rsidR="00FF7C6C" w:rsidRDefault="00FF7C6C" w:rsidP="006968BB">
            <w:pPr>
              <w:rPr>
                <w:lang w:val="en-US"/>
              </w:rPr>
            </w:pPr>
            <w:r>
              <w:rPr>
                <w:lang w:val="en-US"/>
              </w:rPr>
              <w:t>PTB is adjusting the correct flowrate.</w:t>
            </w:r>
          </w:p>
          <w:p w:rsidR="00FF7C6C" w:rsidRDefault="00FF7C6C" w:rsidP="006968BB">
            <w:pPr>
              <w:rPr>
                <w:lang w:val="en-US"/>
              </w:rPr>
            </w:pPr>
            <w:r>
              <w:rPr>
                <w:lang w:val="en-US"/>
              </w:rPr>
              <w:t xml:space="preserve">System is checking the actual weight. TBF can provide emptying process if required. </w:t>
            </w:r>
          </w:p>
          <w:p w:rsidR="00FF7C6C" w:rsidRDefault="00FF7C6C" w:rsidP="006968BB">
            <w:pPr>
              <w:rPr>
                <w:lang w:val="en-US"/>
              </w:rPr>
            </w:pPr>
            <w:r>
              <w:rPr>
                <w:lang w:val="en-US"/>
              </w:rPr>
              <w:t xml:space="preserve">TBF read the value from weighing machine. From weighing process, TBF calculate </w:t>
            </w:r>
            <w:r w:rsidRPr="00184545">
              <w:rPr>
                <w:i/>
                <w:lang w:val="en-US"/>
              </w:rPr>
              <w:t>M</w:t>
            </w:r>
            <w:r w:rsidRPr="00184545">
              <w:rPr>
                <w:i/>
                <w:vertAlign w:val="subscript"/>
                <w:lang w:val="en-US"/>
              </w:rPr>
              <w:t>RSTB</w:t>
            </w:r>
            <w:r>
              <w:rPr>
                <w:lang w:val="en-US"/>
              </w:rPr>
              <w:t>.</w:t>
            </w:r>
          </w:p>
          <w:p w:rsidR="00FF7C6C" w:rsidRDefault="00FF7C6C" w:rsidP="006968BB">
            <w:pPr>
              <w:rPr>
                <w:lang w:val="en-US"/>
              </w:rPr>
            </w:pPr>
          </w:p>
          <w:p w:rsidR="00FF7C6C" w:rsidRPr="003C7E80" w:rsidRDefault="00FF7C6C" w:rsidP="006968BB">
            <w:pPr>
              <w:rPr>
                <w:lang w:val="en-US"/>
              </w:rPr>
            </w:pPr>
            <w:r>
              <w:rPr>
                <w:lang w:val="en-US"/>
              </w:rPr>
              <w:t>After reaching stable flow, TBF can wait until defined time if defined.</w:t>
            </w:r>
          </w:p>
          <w:p w:rsidR="00FF7C6C" w:rsidRPr="003C7E80" w:rsidRDefault="00FF7C6C" w:rsidP="006968BB">
            <w:pPr>
              <w:rPr>
                <w:lang w:val="en-US"/>
              </w:rPr>
            </w:pPr>
          </w:p>
        </w:tc>
      </w:tr>
    </w:tbl>
    <w:p w:rsidR="00FF7C6C" w:rsidRPr="00F94601" w:rsidRDefault="00FF7C6C" w:rsidP="00FF7C6C">
      <w:pPr>
        <w:pStyle w:val="Nadpis4"/>
        <w:rPr>
          <w:lang w:val="en-US"/>
        </w:rPr>
      </w:pPr>
      <w:r w:rsidRPr="00F94601">
        <w:rPr>
          <w:lang w:val="en-US"/>
        </w:rPr>
        <w:lastRenderedPageBreak/>
        <w:t>State 2</w:t>
      </w:r>
    </w:p>
    <w:tbl>
      <w:tblPr>
        <w:tblW w:w="0" w:type="auto"/>
        <w:tblLook w:val="04A0" w:firstRow="1" w:lastRow="0" w:firstColumn="1" w:lastColumn="0" w:noHBand="0" w:noVBand="1"/>
      </w:tblPr>
      <w:tblGrid>
        <w:gridCol w:w="9071"/>
      </w:tblGrid>
      <w:tr w:rsidR="00FF7C6C" w:rsidRPr="003C7E80" w:rsidTr="006968BB">
        <w:tc>
          <w:tcPr>
            <w:tcW w:w="9085" w:type="dxa"/>
            <w:shd w:val="clear" w:color="auto" w:fill="auto"/>
          </w:tcPr>
          <w:p w:rsidR="00FF7C6C" w:rsidRPr="003C7E80" w:rsidRDefault="008A30C3" w:rsidP="008A30C3">
            <w:pPr>
              <w:jc w:val="center"/>
              <w:rPr>
                <w:lang w:val="en-US"/>
              </w:rPr>
            </w:pPr>
            <w:r>
              <w:object w:dxaOrig="9960" w:dyaOrig="7630">
                <v:shape id="_x0000_i1027" type="#_x0000_t75" style="width:290pt;height:222pt" o:ole="">
                  <v:imagedata r:id="rId45" o:title=""/>
                </v:shape>
                <o:OLEObject Type="Embed" ProgID="PBrush" ShapeID="_x0000_i1027" DrawAspect="Content" ObjectID="_1649595496" r:id="rId46"/>
              </w:object>
            </w:r>
          </w:p>
        </w:tc>
      </w:tr>
    </w:tbl>
    <w:p w:rsidR="00FF7C6C" w:rsidRDefault="00FF7C6C" w:rsidP="00FF7C6C"/>
    <w:p w:rsidR="008A30C3" w:rsidRPr="008A30C3" w:rsidRDefault="008A30C3" w:rsidP="008A30C3">
      <w:pPr>
        <w:tabs>
          <w:tab w:val="left" w:pos="2424"/>
        </w:tabs>
        <w:spacing w:before="240"/>
        <w:rPr>
          <w:lang w:val="en-US"/>
        </w:rPr>
      </w:pPr>
      <w:r>
        <w:t>D</w:t>
      </w:r>
      <w:proofErr w:type="spellStart"/>
      <w:r w:rsidRPr="003C7E80">
        <w:rPr>
          <w:lang w:val="en-US"/>
        </w:rPr>
        <w:t>iverter</w:t>
      </w:r>
      <w:proofErr w:type="spellEnd"/>
      <w:r w:rsidRPr="003C7E80">
        <w:rPr>
          <w:lang w:val="en-US"/>
        </w:rPr>
        <w:t xml:space="preserve"> </w:t>
      </w:r>
      <w:r>
        <w:rPr>
          <w:lang w:val="en-US"/>
        </w:rPr>
        <w:t xml:space="preserve">is switching to the position </w:t>
      </w:r>
      <w:r w:rsidRPr="003C7E80">
        <w:rPr>
          <w:lang w:val="en-US"/>
        </w:rPr>
        <w:t xml:space="preserve">“Weighing tank”. </w:t>
      </w:r>
      <w:r w:rsidRPr="008A30C3">
        <w:rPr>
          <w:b/>
          <w:i/>
          <w:lang w:val="en-US"/>
        </w:rPr>
        <w:t>Gate for pulses of the master meter is opening from the diverter sensor.</w:t>
      </w:r>
      <w:r>
        <w:rPr>
          <w:b/>
          <w:i/>
          <w:lang w:val="en-US"/>
        </w:rPr>
        <w:t xml:space="preserve"> </w:t>
      </w:r>
      <w:r w:rsidRPr="008A30C3">
        <w:rPr>
          <w:b/>
          <w:i/>
          <w:lang w:val="en-US"/>
        </w:rPr>
        <w:t>Gate for time pulses are opening</w:t>
      </w:r>
    </w:p>
    <w:p w:rsidR="008A30C3" w:rsidRDefault="008A30C3" w:rsidP="008A30C3">
      <w:pPr>
        <w:spacing w:before="240"/>
        <w:rPr>
          <w:lang w:val="en-US"/>
        </w:rPr>
      </w:pPr>
      <w:r w:rsidRPr="003D01FC">
        <w:rPr>
          <w:lang w:val="en-US"/>
        </w:rPr>
        <w:t>Water is flowing to the weighing tank. System is waiting for the first pulse from tested meter.</w:t>
      </w:r>
    </w:p>
    <w:p w:rsidR="00FF7C6C" w:rsidRDefault="008A30C3" w:rsidP="008A30C3">
      <w:pPr>
        <w:jc w:val="center"/>
      </w:pPr>
      <w:r>
        <w:rPr>
          <w:noProof/>
          <w:lang w:val="sk-SK" w:eastAsia="sk-SK"/>
        </w:rPr>
        <w:drawing>
          <wp:inline distT="0" distB="0" distL="0" distR="0">
            <wp:extent cx="2866768" cy="2281599"/>
            <wp:effectExtent l="0" t="0" r="0" b="4445"/>
            <wp:docPr id="76" name="Obrázo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68314" cy="2282830"/>
                    </a:xfrm>
                    <a:prstGeom prst="rect">
                      <a:avLst/>
                    </a:prstGeom>
                    <a:noFill/>
                    <a:ln>
                      <a:noFill/>
                    </a:ln>
                  </pic:spPr>
                </pic:pic>
              </a:graphicData>
            </a:graphic>
          </wp:inline>
        </w:drawing>
      </w:r>
    </w:p>
    <w:tbl>
      <w:tblPr>
        <w:tblW w:w="0" w:type="auto"/>
        <w:tblLook w:val="04A0" w:firstRow="1" w:lastRow="0" w:firstColumn="1" w:lastColumn="0" w:noHBand="0" w:noVBand="1"/>
      </w:tblPr>
      <w:tblGrid>
        <w:gridCol w:w="9071"/>
      </w:tblGrid>
      <w:tr w:rsidR="00FF7C6C" w:rsidRPr="001F6378" w:rsidTr="006968BB">
        <w:tc>
          <w:tcPr>
            <w:tcW w:w="9085" w:type="dxa"/>
            <w:shd w:val="clear" w:color="auto" w:fill="auto"/>
          </w:tcPr>
          <w:p w:rsidR="00FF7C6C" w:rsidRPr="008A30C3" w:rsidRDefault="00FF7C6C" w:rsidP="008A30C3">
            <w:pPr>
              <w:spacing w:before="240"/>
              <w:rPr>
                <w:b/>
                <w:i/>
                <w:lang w:val="en-US"/>
              </w:rPr>
            </w:pPr>
          </w:p>
        </w:tc>
      </w:tr>
      <w:tr w:rsidR="00FF7C6C" w:rsidRPr="003C7E80" w:rsidTr="006968BB">
        <w:tc>
          <w:tcPr>
            <w:tcW w:w="9085" w:type="dxa"/>
            <w:shd w:val="clear" w:color="auto" w:fill="auto"/>
          </w:tcPr>
          <w:p w:rsidR="00FF7C6C" w:rsidRPr="003C7E80" w:rsidRDefault="00FF7C6C" w:rsidP="008A30C3">
            <w:pPr>
              <w:rPr>
                <w:lang w:val="en-US"/>
              </w:rPr>
            </w:pPr>
          </w:p>
        </w:tc>
      </w:tr>
      <w:tr w:rsidR="00FF7C6C" w:rsidRPr="001F6378" w:rsidTr="006968BB">
        <w:tc>
          <w:tcPr>
            <w:tcW w:w="9085" w:type="dxa"/>
            <w:shd w:val="clear" w:color="auto" w:fill="auto"/>
          </w:tcPr>
          <w:p w:rsidR="00FF7C6C" w:rsidRDefault="00FF7C6C" w:rsidP="006968BB">
            <w:pPr>
              <w:rPr>
                <w:lang w:val="en-US"/>
              </w:rPr>
            </w:pPr>
            <w:r w:rsidRPr="005C523B">
              <w:rPr>
                <w:lang w:val="en-US"/>
              </w:rPr>
              <w:t xml:space="preserve">From the start </w:t>
            </w:r>
            <w:r>
              <w:rPr>
                <w:lang w:val="en-US"/>
              </w:rPr>
              <w:t>of</w:t>
            </w:r>
            <w:r w:rsidRPr="005C523B">
              <w:rPr>
                <w:lang w:val="en-US"/>
              </w:rPr>
              <w:t xml:space="preserve"> </w:t>
            </w:r>
            <w:r>
              <w:rPr>
                <w:lang w:val="en-US"/>
              </w:rPr>
              <w:t>t</w:t>
            </w:r>
            <w:r w:rsidRPr="005C523B">
              <w:rPr>
                <w:lang w:val="en-US"/>
              </w:rPr>
              <w:t>he measurement</w:t>
            </w:r>
            <w:r>
              <w:rPr>
                <w:lang w:val="en-US"/>
              </w:rPr>
              <w:t>,</w:t>
            </w:r>
            <w:r w:rsidRPr="005C523B">
              <w:rPr>
                <w:lang w:val="en-US"/>
              </w:rPr>
              <w:t xml:space="preserve"> TBF is collecting </w:t>
            </w:r>
            <w:r>
              <w:rPr>
                <w:lang w:val="en-US"/>
              </w:rPr>
              <w:t xml:space="preserve">actual state </w:t>
            </w:r>
            <w:r w:rsidRPr="005C523B">
              <w:rPr>
                <w:lang w:val="en-US"/>
              </w:rPr>
              <w:t>values</w:t>
            </w:r>
            <w:r>
              <w:rPr>
                <w:lang w:val="en-US"/>
              </w:rPr>
              <w:t>. Storing period is 1s.</w:t>
            </w:r>
          </w:p>
          <w:p w:rsidR="00FF7C6C" w:rsidRPr="005C523B" w:rsidRDefault="00FF7C6C" w:rsidP="006968BB">
            <w:pPr>
              <w:rPr>
                <w:lang w:val="en-US"/>
              </w:rPr>
            </w:pPr>
            <w:r>
              <w:rPr>
                <w:lang w:val="en-US"/>
              </w:rPr>
              <w:t xml:space="preserve">Actual state values </w:t>
            </w:r>
            <w:proofErr w:type="gramStart"/>
            <w:r>
              <w:rPr>
                <w:lang w:val="en-US"/>
              </w:rPr>
              <w:t>are described</w:t>
            </w:r>
            <w:proofErr w:type="gramEnd"/>
            <w:r>
              <w:rPr>
                <w:lang w:val="en-US"/>
              </w:rPr>
              <w:t xml:space="preserve"> in the chapter - actual state values. </w:t>
            </w:r>
          </w:p>
          <w:p w:rsidR="00FF7C6C" w:rsidRDefault="00FF7C6C" w:rsidP="006968BB">
            <w:pPr>
              <w:rPr>
                <w:lang w:val="en-US"/>
              </w:rPr>
            </w:pPr>
          </w:p>
          <w:p w:rsidR="00FF7C6C" w:rsidRPr="005C523B" w:rsidRDefault="00FF7C6C" w:rsidP="006968BB">
            <w:pPr>
              <w:rPr>
                <w:lang w:val="en-US"/>
              </w:rPr>
            </w:pPr>
            <w:r>
              <w:rPr>
                <w:lang w:val="en-US"/>
              </w:rPr>
              <w:t>These values are stored for further use.</w:t>
            </w:r>
          </w:p>
        </w:tc>
      </w:tr>
    </w:tbl>
    <w:p w:rsidR="00FF7C6C" w:rsidRDefault="00FF7C6C" w:rsidP="00FF7C6C">
      <w:pPr>
        <w:pStyle w:val="Nadpis4"/>
        <w:rPr>
          <w:lang w:val="en-US"/>
        </w:rPr>
      </w:pPr>
      <w:r w:rsidRPr="00F94601">
        <w:rPr>
          <w:lang w:val="en-US"/>
        </w:rPr>
        <w:lastRenderedPageBreak/>
        <w:t>State 3a</w:t>
      </w:r>
    </w:p>
    <w:tbl>
      <w:tblPr>
        <w:tblW w:w="0" w:type="auto"/>
        <w:tblLook w:val="04A0" w:firstRow="1" w:lastRow="0" w:firstColumn="1" w:lastColumn="0" w:noHBand="0" w:noVBand="1"/>
      </w:tblPr>
      <w:tblGrid>
        <w:gridCol w:w="9071"/>
      </w:tblGrid>
      <w:tr w:rsidR="00FF7C6C" w:rsidRPr="003C7E80" w:rsidTr="006968BB">
        <w:tc>
          <w:tcPr>
            <w:tcW w:w="9210" w:type="dxa"/>
            <w:shd w:val="clear" w:color="auto" w:fill="auto"/>
          </w:tcPr>
          <w:p w:rsidR="00FF7C6C" w:rsidRPr="003C7E80" w:rsidRDefault="006E5F79" w:rsidP="006968BB">
            <w:pPr>
              <w:jc w:val="center"/>
              <w:rPr>
                <w:lang w:val="en-US"/>
              </w:rPr>
            </w:pPr>
            <w:r>
              <w:object w:dxaOrig="4510" w:dyaOrig="3450">
                <v:shape id="_x0000_i1028" type="#_x0000_t75" style="width:225.5pt;height:172.5pt" o:ole="">
                  <v:imagedata r:id="rId48" o:title=""/>
                </v:shape>
                <o:OLEObject Type="Embed" ProgID="PBrush" ShapeID="_x0000_i1028" DrawAspect="Content" ObjectID="_1649595497" r:id="rId49"/>
              </w:object>
            </w:r>
          </w:p>
        </w:tc>
      </w:tr>
      <w:tr w:rsidR="00FF7C6C" w:rsidRPr="001F6378" w:rsidTr="006968BB">
        <w:tc>
          <w:tcPr>
            <w:tcW w:w="9210" w:type="dxa"/>
            <w:shd w:val="clear" w:color="auto" w:fill="auto"/>
          </w:tcPr>
          <w:p w:rsidR="00FF7C6C" w:rsidRPr="004A0C28" w:rsidRDefault="00FF7C6C" w:rsidP="006968BB">
            <w:pPr>
              <w:pStyle w:val="Odsekzoznamu"/>
              <w:rPr>
                <w:b/>
                <w:i/>
                <w:sz w:val="20"/>
                <w:lang w:val="en-US"/>
              </w:rPr>
            </w:pPr>
          </w:p>
        </w:tc>
      </w:tr>
      <w:tr w:rsidR="00FF7C6C" w:rsidRPr="003C7E80" w:rsidTr="006968BB">
        <w:tc>
          <w:tcPr>
            <w:tcW w:w="9210" w:type="dxa"/>
            <w:shd w:val="clear" w:color="auto" w:fill="auto"/>
          </w:tcPr>
          <w:p w:rsidR="00FF7C6C" w:rsidRPr="003C7E80" w:rsidRDefault="00FF7C6C" w:rsidP="006968BB">
            <w:pPr>
              <w:rPr>
                <w:lang w:val="en-US"/>
              </w:rPr>
            </w:pPr>
          </w:p>
        </w:tc>
      </w:tr>
    </w:tbl>
    <w:p w:rsidR="00FF7C6C" w:rsidRDefault="006E5F79" w:rsidP="00FF7C6C">
      <w:pPr>
        <w:rPr>
          <w:lang w:val="en-US"/>
        </w:rPr>
      </w:pPr>
      <w:r>
        <w:rPr>
          <w:lang w:val="en-US"/>
        </w:rPr>
        <w:t>Firs pulse from tested meter is opening gate for master meter second counter</w:t>
      </w:r>
    </w:p>
    <w:p w:rsidR="00FF7C6C" w:rsidRPr="00727242" w:rsidRDefault="00FF7C6C" w:rsidP="00FF7C6C">
      <w:pPr>
        <w:rPr>
          <w:lang w:val="en-US"/>
        </w:rPr>
      </w:pPr>
    </w:p>
    <w:p w:rsidR="00FF7C6C" w:rsidRPr="00F94601" w:rsidRDefault="006E5F79" w:rsidP="00FF7C6C">
      <w:pPr>
        <w:jc w:val="center"/>
        <w:rPr>
          <w:lang w:val="en-US"/>
        </w:rPr>
      </w:pPr>
      <w:r>
        <w:rPr>
          <w:noProof/>
          <w:lang w:val="sk-SK" w:eastAsia="sk-SK"/>
        </w:rPr>
        <w:drawing>
          <wp:inline distT="0" distB="0" distL="0" distR="0">
            <wp:extent cx="4557878" cy="3532903"/>
            <wp:effectExtent l="0" t="0" r="0" b="0"/>
            <wp:docPr id="77" name="Obrázo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59339" cy="3534035"/>
                    </a:xfrm>
                    <a:prstGeom prst="rect">
                      <a:avLst/>
                    </a:prstGeom>
                    <a:noFill/>
                    <a:ln>
                      <a:noFill/>
                    </a:ln>
                  </pic:spPr>
                </pic:pic>
              </a:graphicData>
            </a:graphic>
          </wp:inline>
        </w:drawing>
      </w:r>
    </w:p>
    <w:p w:rsidR="00FF7C6C" w:rsidRPr="00F94601" w:rsidRDefault="00FF7C6C" w:rsidP="00FF7C6C">
      <w:pPr>
        <w:rPr>
          <w:lang w:val="en-US"/>
        </w:rPr>
      </w:pPr>
    </w:p>
    <w:p w:rsidR="00FF7C6C" w:rsidRPr="00F94601" w:rsidRDefault="00FF7C6C" w:rsidP="00FF7C6C">
      <w:pPr>
        <w:rPr>
          <w:lang w:val="en-US"/>
        </w:rPr>
      </w:pPr>
    </w:p>
    <w:p w:rsidR="00FF7C6C" w:rsidRPr="00F94601" w:rsidRDefault="00FF7C6C" w:rsidP="00FF7C6C">
      <w:pPr>
        <w:pStyle w:val="Nadpis4"/>
        <w:rPr>
          <w:lang w:val="en-US"/>
        </w:rPr>
      </w:pPr>
      <w:r w:rsidRPr="00F94601">
        <w:rPr>
          <w:lang w:val="en-US"/>
        </w:rPr>
        <w:lastRenderedPageBreak/>
        <w:t>State 3b</w:t>
      </w:r>
    </w:p>
    <w:tbl>
      <w:tblPr>
        <w:tblW w:w="0" w:type="auto"/>
        <w:tblLook w:val="04A0" w:firstRow="1" w:lastRow="0" w:firstColumn="1" w:lastColumn="0" w:noHBand="0" w:noVBand="1"/>
      </w:tblPr>
      <w:tblGrid>
        <w:gridCol w:w="9071"/>
      </w:tblGrid>
      <w:tr w:rsidR="00FF7C6C" w:rsidRPr="003C7E80" w:rsidTr="006E5F79">
        <w:tc>
          <w:tcPr>
            <w:tcW w:w="9071" w:type="dxa"/>
            <w:shd w:val="clear" w:color="auto" w:fill="auto"/>
          </w:tcPr>
          <w:p w:rsidR="00FF7C6C" w:rsidRPr="003C7E80" w:rsidRDefault="006E5F79" w:rsidP="006E5F79">
            <w:pPr>
              <w:jc w:val="center"/>
              <w:rPr>
                <w:lang w:val="en-US"/>
              </w:rPr>
            </w:pPr>
            <w:r>
              <w:object w:dxaOrig="5040" w:dyaOrig="3770">
                <v:shape id="_x0000_i1029" type="#_x0000_t75" style="width:252.5pt;height:188.5pt" o:ole="">
                  <v:imagedata r:id="rId51" o:title=""/>
                </v:shape>
                <o:OLEObject Type="Embed" ProgID="PBrush" ShapeID="_x0000_i1029" DrawAspect="Content" ObjectID="_1649595498" r:id="rId52"/>
              </w:object>
            </w:r>
          </w:p>
        </w:tc>
      </w:tr>
    </w:tbl>
    <w:p w:rsidR="00FF7C6C" w:rsidRPr="00E05A4E" w:rsidRDefault="00242071" w:rsidP="00FF7C6C">
      <w:pPr>
        <w:pStyle w:val="Odsekzoznamu"/>
        <w:rPr>
          <w:lang w:val="en-US"/>
        </w:rPr>
      </w:pPr>
      <w:r>
        <w:rPr>
          <w:noProof/>
          <w:lang w:val="sk-SK" w:eastAsia="sk-SK"/>
        </w:rPr>
        <w:drawing>
          <wp:inline distT="0" distB="0" distL="0" distR="0">
            <wp:extent cx="3788229" cy="2875451"/>
            <wp:effectExtent l="0" t="0" r="3175" b="1270"/>
            <wp:docPr id="78" name="Obrázo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90327" cy="2877044"/>
                    </a:xfrm>
                    <a:prstGeom prst="rect">
                      <a:avLst/>
                    </a:prstGeom>
                    <a:noFill/>
                    <a:ln>
                      <a:noFill/>
                    </a:ln>
                  </pic:spPr>
                </pic:pic>
              </a:graphicData>
            </a:graphic>
          </wp:inline>
        </w:drawing>
      </w:r>
    </w:p>
    <w:p w:rsidR="00242071" w:rsidRDefault="00242071" w:rsidP="00FF7C6C">
      <w:pPr>
        <w:pStyle w:val="Nadpis4"/>
        <w:rPr>
          <w:lang w:val="en-US"/>
        </w:rPr>
      </w:pPr>
    </w:p>
    <w:p w:rsidR="00242071" w:rsidRDefault="00242071" w:rsidP="00FF7C6C">
      <w:pPr>
        <w:pStyle w:val="Nadpis4"/>
        <w:rPr>
          <w:lang w:val="en-US"/>
        </w:rPr>
      </w:pPr>
    </w:p>
    <w:p w:rsidR="00242071" w:rsidRDefault="00242071" w:rsidP="00FF7C6C">
      <w:pPr>
        <w:pStyle w:val="Nadpis4"/>
        <w:rPr>
          <w:lang w:val="en-US"/>
        </w:rPr>
      </w:pPr>
    </w:p>
    <w:p w:rsidR="00242071" w:rsidRDefault="00242071" w:rsidP="00FF7C6C">
      <w:pPr>
        <w:pStyle w:val="Nadpis4"/>
        <w:rPr>
          <w:lang w:val="en-US"/>
        </w:rPr>
      </w:pPr>
    </w:p>
    <w:p w:rsidR="00FF7C6C" w:rsidRPr="00E05A4E" w:rsidRDefault="00FF7C6C" w:rsidP="00FF7C6C">
      <w:pPr>
        <w:pStyle w:val="Odsekzoznamu"/>
        <w:jc w:val="center"/>
        <w:rPr>
          <w:lang w:val="en-US"/>
        </w:rPr>
      </w:pPr>
    </w:p>
    <w:p w:rsidR="00FF7C6C" w:rsidRPr="00F94601" w:rsidRDefault="00FF7C6C" w:rsidP="00FF7C6C">
      <w:pPr>
        <w:pStyle w:val="Nadpis4"/>
        <w:rPr>
          <w:lang w:val="en-US"/>
        </w:rPr>
      </w:pPr>
      <w:r w:rsidRPr="00F94601">
        <w:rPr>
          <w:lang w:val="en-US"/>
        </w:rPr>
        <w:lastRenderedPageBreak/>
        <w:t>State 4</w:t>
      </w:r>
    </w:p>
    <w:tbl>
      <w:tblPr>
        <w:tblW w:w="0" w:type="auto"/>
        <w:tblLook w:val="04A0" w:firstRow="1" w:lastRow="0" w:firstColumn="1" w:lastColumn="0" w:noHBand="0" w:noVBand="1"/>
      </w:tblPr>
      <w:tblGrid>
        <w:gridCol w:w="9071"/>
      </w:tblGrid>
      <w:tr w:rsidR="00FF7C6C" w:rsidRPr="003C7E80" w:rsidTr="006968BB">
        <w:tc>
          <w:tcPr>
            <w:tcW w:w="9210" w:type="dxa"/>
            <w:shd w:val="clear" w:color="auto" w:fill="auto"/>
          </w:tcPr>
          <w:p w:rsidR="00FF7C6C" w:rsidRPr="003C7E80" w:rsidRDefault="00242071" w:rsidP="00242071">
            <w:pPr>
              <w:jc w:val="center"/>
              <w:rPr>
                <w:lang w:val="en-US"/>
              </w:rPr>
            </w:pPr>
            <w:r>
              <w:object w:dxaOrig="4930" w:dyaOrig="3620">
                <v:shape id="_x0000_i1030" type="#_x0000_t75" style="width:246.5pt;height:181pt" o:ole="">
                  <v:imagedata r:id="rId54" o:title=""/>
                </v:shape>
                <o:OLEObject Type="Embed" ProgID="PBrush" ShapeID="_x0000_i1030" DrawAspect="Content" ObjectID="_1649595499" r:id="rId55"/>
              </w:object>
            </w:r>
          </w:p>
        </w:tc>
      </w:tr>
      <w:tr w:rsidR="00FF7C6C" w:rsidRPr="001F6378" w:rsidTr="006968BB">
        <w:tc>
          <w:tcPr>
            <w:tcW w:w="9210" w:type="dxa"/>
            <w:shd w:val="clear" w:color="auto" w:fill="auto"/>
          </w:tcPr>
          <w:p w:rsidR="00FF7C6C" w:rsidRDefault="00FF7C6C" w:rsidP="006968BB">
            <w:pPr>
              <w:rPr>
                <w:lang w:val="en-US"/>
              </w:rPr>
            </w:pPr>
            <w:r w:rsidRPr="003C7E80">
              <w:rPr>
                <w:lang w:val="en-US"/>
              </w:rPr>
              <w:t>End for master meter calibration. Diverter is changing its position to “reservoir”.</w:t>
            </w:r>
            <w:r>
              <w:rPr>
                <w:lang w:val="en-US"/>
              </w:rPr>
              <w:t xml:space="preserve"> Signal from diverter is the end signal for master meter calibration</w:t>
            </w:r>
            <w:r w:rsidR="00242071">
              <w:rPr>
                <w:lang w:val="en-US"/>
              </w:rPr>
              <w:t xml:space="preserve"> and for pulses </w:t>
            </w:r>
            <w:proofErr w:type="spellStart"/>
            <w:r w:rsidR="00242071">
              <w:rPr>
                <w:lang w:val="en-US"/>
              </w:rPr>
              <w:t>n</w:t>
            </w:r>
            <w:r w:rsidR="00242071" w:rsidRPr="00242071">
              <w:rPr>
                <w:vertAlign w:val="subscript"/>
                <w:lang w:val="en-US"/>
              </w:rPr>
              <w:t>R</w:t>
            </w:r>
            <w:proofErr w:type="spellEnd"/>
            <w:r>
              <w:rPr>
                <w:lang w:val="en-US"/>
              </w:rPr>
              <w:t xml:space="preserve"> and test time</w:t>
            </w:r>
            <w:r w:rsidR="00242071">
              <w:rPr>
                <w:lang w:val="en-US"/>
              </w:rPr>
              <w:t xml:space="preserve"> </w:t>
            </w:r>
            <w:r w:rsidR="00242071" w:rsidRPr="00242071">
              <w:rPr>
                <w:rFonts w:ascii="Symbol" w:hAnsi="Symbol"/>
                <w:sz w:val="28"/>
                <w:szCs w:val="28"/>
                <w:lang w:val="en-US"/>
              </w:rPr>
              <w:t></w:t>
            </w:r>
            <w:r w:rsidR="00242071" w:rsidRPr="00242071">
              <w:rPr>
                <w:rFonts w:cstheme="minorHAnsi"/>
                <w:vertAlign w:val="subscript"/>
                <w:lang w:val="en-US"/>
              </w:rPr>
              <w:t>RB</w:t>
            </w:r>
            <w:r>
              <w:rPr>
                <w:lang w:val="en-US"/>
              </w:rPr>
              <w:t xml:space="preserve">. </w:t>
            </w:r>
          </w:p>
          <w:p w:rsidR="00FF7C6C" w:rsidRDefault="00FF7C6C" w:rsidP="006968BB">
            <w:pPr>
              <w:rPr>
                <w:lang w:val="en-US"/>
              </w:rPr>
            </w:pPr>
          </w:p>
          <w:p w:rsidR="00FF7C6C" w:rsidRDefault="00FF7C6C" w:rsidP="006968BB">
            <w:pPr>
              <w:rPr>
                <w:lang w:val="en-US"/>
              </w:rPr>
            </w:pPr>
          </w:p>
          <w:p w:rsidR="00FF7C6C" w:rsidRDefault="00242071" w:rsidP="00242071">
            <w:pPr>
              <w:jc w:val="center"/>
              <w:rPr>
                <w:lang w:val="en-US"/>
              </w:rPr>
            </w:pPr>
            <w:r>
              <w:object w:dxaOrig="9440" w:dyaOrig="6550">
                <v:shape id="_x0000_i1031" type="#_x0000_t75" style="width:324pt;height:224.5pt" o:ole="">
                  <v:imagedata r:id="rId56" o:title=""/>
                </v:shape>
                <o:OLEObject Type="Embed" ProgID="PBrush" ShapeID="_x0000_i1031" DrawAspect="Content" ObjectID="_1649595500" r:id="rId57"/>
              </w:object>
            </w:r>
          </w:p>
          <w:p w:rsidR="00FF7C6C" w:rsidRDefault="00FF7C6C" w:rsidP="006968BB">
            <w:pPr>
              <w:rPr>
                <w:lang w:val="en-US"/>
              </w:rPr>
            </w:pPr>
          </w:p>
          <w:p w:rsidR="00FF7C6C" w:rsidRDefault="00FF7C6C" w:rsidP="006968BB">
            <w:pPr>
              <w:rPr>
                <w:lang w:val="en-US"/>
              </w:rPr>
            </w:pPr>
          </w:p>
          <w:p w:rsidR="00FF7C6C" w:rsidRDefault="00FF7C6C" w:rsidP="006968BB">
            <w:pPr>
              <w:rPr>
                <w:lang w:val="en-US"/>
              </w:rPr>
            </w:pPr>
          </w:p>
          <w:p w:rsidR="00FF7C6C" w:rsidRDefault="00FF7C6C" w:rsidP="006968BB">
            <w:pPr>
              <w:rPr>
                <w:lang w:val="en-US"/>
              </w:rPr>
            </w:pPr>
          </w:p>
          <w:p w:rsidR="00FF7C6C" w:rsidRDefault="00FF7C6C" w:rsidP="006968BB">
            <w:pPr>
              <w:rPr>
                <w:lang w:val="en-US"/>
              </w:rPr>
            </w:pPr>
          </w:p>
          <w:p w:rsidR="00FF7C6C" w:rsidRDefault="00FF7C6C" w:rsidP="006968BB">
            <w:pPr>
              <w:rPr>
                <w:lang w:val="en-US"/>
              </w:rPr>
            </w:pPr>
          </w:p>
          <w:p w:rsidR="00FF7C6C" w:rsidRDefault="00FF7C6C" w:rsidP="006968BB">
            <w:pPr>
              <w:rPr>
                <w:lang w:val="en-US"/>
              </w:rPr>
            </w:pPr>
          </w:p>
          <w:p w:rsidR="00FF7C6C" w:rsidRPr="00242071" w:rsidRDefault="00FF7C6C" w:rsidP="00242071">
            <w:pPr>
              <w:rPr>
                <w:b/>
                <w:i/>
                <w:lang w:val="en-US"/>
              </w:rPr>
            </w:pPr>
          </w:p>
        </w:tc>
      </w:tr>
      <w:tr w:rsidR="00FF7C6C" w:rsidRPr="003C7E80" w:rsidTr="006968BB">
        <w:tc>
          <w:tcPr>
            <w:tcW w:w="9210" w:type="dxa"/>
            <w:shd w:val="clear" w:color="auto" w:fill="auto"/>
          </w:tcPr>
          <w:p w:rsidR="00FF7C6C" w:rsidRPr="003C7E80" w:rsidRDefault="00FF7C6C" w:rsidP="006968BB">
            <w:pPr>
              <w:jc w:val="center"/>
              <w:rPr>
                <w:lang w:val="en-US"/>
              </w:rPr>
            </w:pPr>
          </w:p>
        </w:tc>
      </w:tr>
    </w:tbl>
    <w:p w:rsidR="00FF7C6C" w:rsidRPr="00F94601" w:rsidRDefault="00FF7C6C" w:rsidP="00FF7C6C">
      <w:pPr>
        <w:rPr>
          <w:lang w:val="en-US"/>
        </w:rPr>
      </w:pPr>
    </w:p>
    <w:p w:rsidR="00FF7C6C" w:rsidRPr="00F94601" w:rsidRDefault="00FF7C6C" w:rsidP="00FF7C6C">
      <w:pPr>
        <w:pStyle w:val="Nadpis4"/>
        <w:rPr>
          <w:lang w:val="en-US"/>
        </w:rPr>
      </w:pPr>
      <w:r w:rsidRPr="00F94601">
        <w:rPr>
          <w:lang w:val="en-US"/>
        </w:rPr>
        <w:t>State 5</w:t>
      </w:r>
    </w:p>
    <w:tbl>
      <w:tblPr>
        <w:tblW w:w="0" w:type="auto"/>
        <w:tblLook w:val="04A0" w:firstRow="1" w:lastRow="0" w:firstColumn="1" w:lastColumn="0" w:noHBand="0" w:noVBand="1"/>
      </w:tblPr>
      <w:tblGrid>
        <w:gridCol w:w="9071"/>
      </w:tblGrid>
      <w:tr w:rsidR="00FF7C6C" w:rsidRPr="003C7E80" w:rsidTr="006968BB">
        <w:tc>
          <w:tcPr>
            <w:tcW w:w="9210" w:type="dxa"/>
            <w:shd w:val="clear" w:color="auto" w:fill="auto"/>
          </w:tcPr>
          <w:p w:rsidR="00FF7C6C" w:rsidRPr="003C7E80" w:rsidRDefault="00242071" w:rsidP="00242071">
            <w:pPr>
              <w:jc w:val="center"/>
              <w:rPr>
                <w:lang w:val="en-US"/>
              </w:rPr>
            </w:pPr>
            <w:r>
              <w:object w:dxaOrig="4540" w:dyaOrig="3380">
                <v:shape id="_x0000_i1032" type="#_x0000_t75" style="width:227pt;height:169pt" o:ole="">
                  <v:imagedata r:id="rId58" o:title=""/>
                </v:shape>
                <o:OLEObject Type="Embed" ProgID="PBrush" ShapeID="_x0000_i1032" DrawAspect="Content" ObjectID="_1649595501" r:id="rId59"/>
              </w:object>
            </w:r>
          </w:p>
        </w:tc>
      </w:tr>
      <w:tr w:rsidR="00FF7C6C" w:rsidRPr="001F6378" w:rsidTr="006968BB">
        <w:tc>
          <w:tcPr>
            <w:tcW w:w="9210" w:type="dxa"/>
            <w:shd w:val="clear" w:color="auto" w:fill="auto"/>
          </w:tcPr>
          <w:p w:rsidR="00242071" w:rsidRDefault="00F52A4E" w:rsidP="006968BB">
            <w:pPr>
              <w:rPr>
                <w:rFonts w:cs="Arial"/>
                <w:lang w:val="en-US"/>
              </w:rPr>
            </w:pPr>
            <w:r>
              <w:rPr>
                <w:rFonts w:cs="Arial"/>
                <w:lang w:val="en-US"/>
              </w:rPr>
              <w:t xml:space="preserve">Test is running further until reaching the required volume.  </w:t>
            </w:r>
          </w:p>
          <w:p w:rsidR="00F52A4E" w:rsidRDefault="00F52A4E" w:rsidP="006968BB">
            <w:pPr>
              <w:rPr>
                <w:rFonts w:cs="Arial"/>
                <w:lang w:val="en-US"/>
              </w:rPr>
            </w:pPr>
            <w:r>
              <w:object w:dxaOrig="8930" w:dyaOrig="6870">
                <v:shape id="_x0000_i1033" type="#_x0000_t75" style="width:330pt;height:254pt" o:ole="">
                  <v:imagedata r:id="rId60" o:title=""/>
                </v:shape>
                <o:OLEObject Type="Embed" ProgID="PBrush" ShapeID="_x0000_i1033" DrawAspect="Content" ObjectID="_1649595502" r:id="rId61"/>
              </w:object>
            </w:r>
          </w:p>
          <w:p w:rsidR="00FF7C6C" w:rsidRPr="00F52A4E" w:rsidRDefault="00F52A4E" w:rsidP="00F52A4E">
            <w:pPr>
              <w:rPr>
                <w:rFonts w:cs="Arial"/>
                <w:lang w:val="en-US"/>
              </w:rPr>
            </w:pPr>
            <w:r>
              <w:rPr>
                <w:rFonts w:cs="Arial"/>
                <w:lang w:val="en-US"/>
              </w:rPr>
              <w:t xml:space="preserve">After finishing the test, </w:t>
            </w:r>
            <w:r w:rsidR="00FF7C6C" w:rsidRPr="0093790C">
              <w:rPr>
                <w:rFonts w:cs="Arial"/>
                <w:lang w:val="en-US"/>
              </w:rPr>
              <w:t>TBF is collecting all data from PTB and from the balances. The correct value for each tested meter is diffe</w:t>
            </w:r>
            <w:r>
              <w:rPr>
                <w:rFonts w:cs="Arial"/>
                <w:lang w:val="en-US"/>
              </w:rPr>
              <w:t xml:space="preserve">rent due to different number of </w:t>
            </w:r>
            <w:r w:rsidR="00FF7C6C" w:rsidRPr="00F52A4E">
              <w:rPr>
                <w:rFonts w:cs="Arial"/>
                <w:i/>
                <w:lang w:val="en-US"/>
              </w:rPr>
              <w:t xml:space="preserve">pulses obtained from master meter corresponding to tested meter. System is calculating the master meter error. </w:t>
            </w:r>
          </w:p>
          <w:p w:rsidR="00FF7C6C" w:rsidRPr="00F52A4E" w:rsidRDefault="00FF7C6C" w:rsidP="00F52A4E">
            <w:pPr>
              <w:rPr>
                <w:rFonts w:cs="Arial"/>
                <w:lang w:val="en-US"/>
              </w:rPr>
            </w:pPr>
          </w:p>
        </w:tc>
      </w:tr>
      <w:tr w:rsidR="00FF7C6C" w:rsidRPr="001F6378" w:rsidTr="006968BB">
        <w:tc>
          <w:tcPr>
            <w:tcW w:w="9210" w:type="dxa"/>
            <w:shd w:val="clear" w:color="auto" w:fill="auto"/>
          </w:tcPr>
          <w:p w:rsidR="00FF7C6C" w:rsidRPr="00F52A4E" w:rsidRDefault="00FF7C6C" w:rsidP="00F52A4E">
            <w:pPr>
              <w:rPr>
                <w:rFonts w:cs="Arial"/>
                <w:lang w:val="en-US"/>
              </w:rPr>
            </w:pPr>
            <w:r w:rsidRPr="0093790C">
              <w:rPr>
                <w:rFonts w:cs="Arial"/>
                <w:lang w:val="en-US"/>
              </w:rPr>
              <w:t xml:space="preserve">TBF is receiving following </w:t>
            </w:r>
            <w:r w:rsidRPr="00F52A4E">
              <w:rPr>
                <w:rFonts w:cs="Arial"/>
                <w:lang w:val="en-US"/>
              </w:rPr>
              <w:t>information From PTB</w:t>
            </w:r>
            <w:r w:rsidRPr="00F52A4E">
              <w:rPr>
                <w:rFonts w:cs="Arial"/>
                <w:i/>
                <w:lang w:val="en-US"/>
              </w:rPr>
              <w:t xml:space="preserve"> - </w:t>
            </w:r>
            <w:proofErr w:type="spellStart"/>
            <w:r w:rsidRPr="00F52A4E">
              <w:rPr>
                <w:rFonts w:cs="Arial"/>
                <w:i/>
                <w:color w:val="000000"/>
                <w:lang w:val="sk-SK" w:eastAsia="sk-SK"/>
              </w:rPr>
              <w:t>n</w:t>
            </w:r>
            <w:r w:rsidR="00F52A4E" w:rsidRPr="00F52A4E">
              <w:rPr>
                <w:rFonts w:cs="Arial"/>
                <w:i/>
                <w:color w:val="000000"/>
                <w:vertAlign w:val="subscript"/>
                <w:lang w:val="sk-SK" w:eastAsia="sk-SK"/>
              </w:rPr>
              <w:t>R</w:t>
            </w:r>
            <w:proofErr w:type="spellEnd"/>
            <w:r w:rsidRPr="00F52A4E">
              <w:rPr>
                <w:rFonts w:cs="Arial"/>
                <w:i/>
                <w:color w:val="000000"/>
                <w:vertAlign w:val="subscript"/>
                <w:lang w:val="sk-SK" w:eastAsia="sk-SK"/>
              </w:rPr>
              <w:t xml:space="preserve"> </w:t>
            </w:r>
            <w:r w:rsidRPr="00F52A4E">
              <w:rPr>
                <w:rFonts w:cs="Arial"/>
                <w:i/>
                <w:lang w:val="en-GB"/>
              </w:rPr>
              <w:t>[-]</w:t>
            </w:r>
            <w:r w:rsidRPr="00F52A4E">
              <w:rPr>
                <w:rFonts w:cs="Arial"/>
                <w:i/>
                <w:color w:val="000000"/>
                <w:lang w:val="sk-SK" w:eastAsia="sk-SK"/>
              </w:rPr>
              <w:t xml:space="preserve"> and </w:t>
            </w:r>
            <w:r w:rsidRPr="00F52A4E">
              <w:rPr>
                <w:rFonts w:ascii="Symbol" w:hAnsi="Symbol" w:cs="Arial"/>
                <w:i/>
              </w:rPr>
              <w:t></w:t>
            </w:r>
            <w:r w:rsidR="00F52A4E" w:rsidRPr="00F52A4E">
              <w:rPr>
                <w:rFonts w:cs="Arial"/>
                <w:i/>
                <w:color w:val="000000"/>
                <w:vertAlign w:val="subscript"/>
                <w:lang w:val="en-GB" w:eastAsia="sk-SK"/>
              </w:rPr>
              <w:t>RT</w:t>
            </w:r>
            <w:r w:rsidRPr="00F52A4E">
              <w:rPr>
                <w:rFonts w:cs="Arial"/>
                <w:i/>
                <w:color w:val="000000"/>
                <w:vertAlign w:val="subscript"/>
                <w:lang w:val="en-GB" w:eastAsia="sk-SK"/>
              </w:rPr>
              <w:t xml:space="preserve"> </w:t>
            </w:r>
            <w:r w:rsidRPr="00F52A4E">
              <w:rPr>
                <w:rFonts w:cs="Arial"/>
                <w:i/>
                <w:lang w:val="en-GB"/>
              </w:rPr>
              <w:t>[s]</w:t>
            </w:r>
            <w:r w:rsidRPr="00F52A4E">
              <w:rPr>
                <w:rFonts w:cs="Arial"/>
                <w:i/>
                <w:color w:val="000000"/>
                <w:vertAlign w:val="subscript"/>
                <w:lang w:val="en-GB" w:eastAsia="sk-SK"/>
              </w:rPr>
              <w:t xml:space="preserve"> </w:t>
            </w:r>
            <w:r w:rsidRPr="00F52A4E">
              <w:rPr>
                <w:rFonts w:cs="Arial"/>
                <w:color w:val="000000"/>
                <w:lang w:val="en-GB" w:eastAsia="sk-SK"/>
              </w:rPr>
              <w:t>for reference meter</w:t>
            </w:r>
            <w:r w:rsidRPr="00F52A4E">
              <w:rPr>
                <w:rFonts w:cs="Arial"/>
                <w:i/>
                <w:color w:val="000000"/>
                <w:lang w:val="en-GB" w:eastAsia="sk-SK"/>
              </w:rPr>
              <w:t xml:space="preserve">, </w:t>
            </w:r>
            <w:r w:rsidRPr="00F52A4E">
              <w:rPr>
                <w:rFonts w:cs="Arial"/>
                <w:i/>
                <w:color w:val="000000"/>
                <w:lang w:val="sk-SK" w:eastAsia="sk-SK"/>
              </w:rPr>
              <w:t>n</w:t>
            </w:r>
            <w:r w:rsidRPr="00F52A4E">
              <w:rPr>
                <w:rFonts w:cs="Arial"/>
                <w:i/>
                <w:color w:val="000000"/>
                <w:vertAlign w:val="subscript"/>
                <w:lang w:val="sk-SK" w:eastAsia="sk-SK"/>
              </w:rPr>
              <w:t xml:space="preserve">m </w:t>
            </w:r>
            <w:r w:rsidRPr="00F52A4E">
              <w:rPr>
                <w:rFonts w:cs="Arial"/>
                <w:i/>
                <w:lang w:val="en-GB"/>
              </w:rPr>
              <w:t xml:space="preserve">[-] </w:t>
            </w:r>
            <w:r w:rsidRPr="00F52A4E">
              <w:rPr>
                <w:rFonts w:cs="Arial"/>
                <w:lang w:val="en-GB"/>
              </w:rPr>
              <w:t xml:space="preserve">and </w:t>
            </w:r>
            <w:proofErr w:type="spellStart"/>
            <w:r w:rsidRPr="00F52A4E">
              <w:rPr>
                <w:rFonts w:cs="Arial"/>
                <w:i/>
                <w:color w:val="000000"/>
                <w:lang w:val="sk-SK" w:eastAsia="sk-SK"/>
              </w:rPr>
              <w:t>n</w:t>
            </w:r>
            <w:r w:rsidR="00F52A4E" w:rsidRPr="00F52A4E">
              <w:rPr>
                <w:rFonts w:cs="Arial"/>
                <w:i/>
                <w:color w:val="000000"/>
                <w:vertAlign w:val="subscript"/>
                <w:lang w:val="sk-SK" w:eastAsia="sk-SK"/>
              </w:rPr>
              <w:t>RM</w:t>
            </w:r>
            <w:proofErr w:type="spellEnd"/>
            <w:r w:rsidRPr="00F52A4E">
              <w:rPr>
                <w:rFonts w:cs="Arial"/>
                <w:i/>
                <w:color w:val="000000"/>
                <w:vertAlign w:val="subscript"/>
                <w:lang w:val="sk-SK" w:eastAsia="sk-SK"/>
              </w:rPr>
              <w:t xml:space="preserve"> </w:t>
            </w:r>
            <w:r w:rsidRPr="00F52A4E">
              <w:rPr>
                <w:rFonts w:cs="Arial"/>
                <w:i/>
                <w:lang w:val="en-GB"/>
              </w:rPr>
              <w:t xml:space="preserve">[-] </w:t>
            </w:r>
            <w:r w:rsidRPr="00F52A4E">
              <w:rPr>
                <w:rFonts w:cs="Arial"/>
                <w:lang w:val="en-GB"/>
              </w:rPr>
              <w:t>for each tested meter</w:t>
            </w:r>
            <w:r w:rsidR="00F52A4E" w:rsidRPr="00F52A4E">
              <w:rPr>
                <w:rFonts w:cs="Arial"/>
                <w:lang w:val="en-GB"/>
              </w:rPr>
              <w:t xml:space="preserve"> and also </w:t>
            </w:r>
            <w:r w:rsidRPr="00F52A4E">
              <w:rPr>
                <w:rFonts w:ascii="Symbol" w:hAnsi="Symbol" w:cs="Arial"/>
              </w:rPr>
              <w:t></w:t>
            </w:r>
            <w:r w:rsidRPr="00F52A4E">
              <w:rPr>
                <w:rFonts w:cs="Arial"/>
                <w:i/>
                <w:color w:val="000000"/>
                <w:vertAlign w:val="subscript"/>
                <w:lang w:val="en-GB" w:eastAsia="sk-SK"/>
              </w:rPr>
              <w:t xml:space="preserve">m </w:t>
            </w:r>
            <w:r w:rsidRPr="00F52A4E">
              <w:rPr>
                <w:rFonts w:cs="Arial"/>
                <w:i/>
                <w:lang w:val="en-GB"/>
              </w:rPr>
              <w:t xml:space="preserve">[s] </w:t>
            </w:r>
            <w:r w:rsidR="00F52A4E">
              <w:rPr>
                <w:rFonts w:cs="Arial"/>
                <w:lang w:val="en-GB"/>
              </w:rPr>
              <w:t>for each tested meter and</w:t>
            </w:r>
            <w:r w:rsidR="00F52A4E">
              <w:rPr>
                <w:rFonts w:cs="Arial"/>
                <w:i/>
                <w:lang w:val="en-GB"/>
              </w:rPr>
              <w:t xml:space="preserve"> </w:t>
            </w:r>
            <w:r w:rsidR="00F52A4E">
              <w:rPr>
                <w:rFonts w:cs="Arial"/>
                <w:lang w:val="en-GB"/>
              </w:rPr>
              <w:t>from weighing system</w:t>
            </w:r>
            <w:r w:rsidR="00F52A4E" w:rsidRPr="0093790C">
              <w:rPr>
                <w:rFonts w:cs="Arial"/>
                <w:lang w:val="en-GB"/>
              </w:rPr>
              <w:t xml:space="preserve">, </w:t>
            </w:r>
            <w:r w:rsidR="00F52A4E" w:rsidRPr="0093790C">
              <w:rPr>
                <w:rFonts w:cs="Arial"/>
                <w:i/>
                <w:lang w:val="en-GB"/>
              </w:rPr>
              <w:t>M</w:t>
            </w:r>
            <w:r w:rsidR="00F52A4E" w:rsidRPr="0093790C">
              <w:rPr>
                <w:rFonts w:cs="Arial"/>
                <w:i/>
                <w:vertAlign w:val="subscript"/>
                <w:lang w:val="en-GB"/>
              </w:rPr>
              <w:t>RENB</w:t>
            </w:r>
            <w:r w:rsidR="00F52A4E" w:rsidRPr="0093790C">
              <w:rPr>
                <w:rFonts w:cs="Arial"/>
                <w:color w:val="000000"/>
                <w:lang w:val="en-GB" w:eastAsia="sk-SK"/>
              </w:rPr>
              <w:t xml:space="preserve"> </w:t>
            </w:r>
            <w:r w:rsidR="00F52A4E" w:rsidRPr="0093790C">
              <w:rPr>
                <w:rFonts w:cs="Arial"/>
                <w:lang w:val="en-GB"/>
              </w:rPr>
              <w:t>[kg]</w:t>
            </w:r>
          </w:p>
          <w:p w:rsidR="00FF7C6C" w:rsidRPr="0095388B" w:rsidRDefault="00FF7C6C" w:rsidP="006968BB">
            <w:pPr>
              <w:rPr>
                <w:rFonts w:cs="Arial"/>
                <w:lang w:val="en-GB"/>
              </w:rPr>
            </w:pPr>
          </w:p>
        </w:tc>
      </w:tr>
    </w:tbl>
    <w:p w:rsidR="00F52A4E" w:rsidRPr="00F52A4E" w:rsidRDefault="00FF7C6C">
      <w:pPr>
        <w:rPr>
          <w:lang w:val="en-US"/>
        </w:rPr>
      </w:pPr>
      <w:r>
        <w:rPr>
          <w:lang w:val="en-US"/>
        </w:rPr>
        <w:t xml:space="preserve">For each </w:t>
      </w:r>
      <w:proofErr w:type="gramStart"/>
      <w:r>
        <w:rPr>
          <w:lang w:val="en-US"/>
        </w:rPr>
        <w:t>meter</w:t>
      </w:r>
      <w:proofErr w:type="gramEnd"/>
      <w:r>
        <w:rPr>
          <w:lang w:val="en-US"/>
        </w:rPr>
        <w:t xml:space="preserve"> the TBF is calculating volume according to</w:t>
      </w:r>
      <w:r w:rsidR="00F52A4E">
        <w:rPr>
          <w:lang w:val="en-US"/>
        </w:rPr>
        <w:t xml:space="preserve"> formulas (V16), (V17) and (V18). </w:t>
      </w:r>
      <w:r w:rsidRPr="0093790C">
        <w:rPr>
          <w:lang w:val="en-US"/>
        </w:rPr>
        <w:t>Each meter is having different correct volume</w:t>
      </w:r>
      <w:r w:rsidR="00592078">
        <w:rPr>
          <w:lang w:val="en-US"/>
        </w:rPr>
        <w:t>s</w:t>
      </w:r>
      <w:r w:rsidRPr="0093790C">
        <w:rPr>
          <w:lang w:val="en-US"/>
        </w:rPr>
        <w:t>,</w:t>
      </w:r>
      <w:r>
        <w:rPr>
          <w:lang w:val="en-US"/>
        </w:rPr>
        <w:t xml:space="preserve"> which </w:t>
      </w:r>
      <w:proofErr w:type="gramStart"/>
      <w:r>
        <w:rPr>
          <w:lang w:val="en-US"/>
        </w:rPr>
        <w:t>was received</w:t>
      </w:r>
      <w:proofErr w:type="gramEnd"/>
      <w:r w:rsidRPr="0093790C">
        <w:rPr>
          <w:lang w:val="en-US"/>
        </w:rPr>
        <w:t xml:space="preserve"> from the conventional true value from the weighing method mul</w:t>
      </w:r>
      <w:r>
        <w:rPr>
          <w:lang w:val="en-US"/>
        </w:rPr>
        <w:t>tiplied by corrections</w:t>
      </w:r>
      <w:r w:rsidR="00F52A4E">
        <w:rPr>
          <w:lang w:val="en-US"/>
        </w:rPr>
        <w:t>.</w:t>
      </w:r>
    </w:p>
    <w:p w:rsidR="0095388B" w:rsidRPr="00A774ED" w:rsidRDefault="0095388B" w:rsidP="0095388B">
      <w:pPr>
        <w:pStyle w:val="Nadpis1"/>
        <w:rPr>
          <w:lang w:val="en-US"/>
        </w:rPr>
      </w:pPr>
      <w:bookmarkStart w:id="26" w:name="_Toc38981842"/>
      <w:r w:rsidRPr="00A774ED">
        <w:rPr>
          <w:lang w:val="en-US"/>
        </w:rPr>
        <w:lastRenderedPageBreak/>
        <w:t xml:space="preserve">Flying start </w:t>
      </w:r>
      <w:r>
        <w:rPr>
          <w:lang w:val="en-US"/>
        </w:rPr>
        <w:t xml:space="preserve">and stop collection method </w:t>
      </w:r>
      <w:r w:rsidRPr="00A774ED">
        <w:rPr>
          <w:lang w:val="en-US"/>
        </w:rPr>
        <w:t xml:space="preserve">with </w:t>
      </w:r>
      <w:r>
        <w:rPr>
          <w:lang w:val="en-US"/>
        </w:rPr>
        <w:t>data-stream connection</w:t>
      </w:r>
      <w:r w:rsidRPr="00A774ED">
        <w:rPr>
          <w:lang w:val="en-US"/>
        </w:rPr>
        <w:t>.</w:t>
      </w:r>
      <w:bookmarkEnd w:id="25"/>
      <w:bookmarkEnd w:id="26"/>
    </w:p>
    <w:p w:rsidR="0095388B" w:rsidRDefault="0095388B" w:rsidP="0095388B">
      <w:pPr>
        <w:rPr>
          <w:lang w:val="en-US"/>
        </w:rPr>
      </w:pPr>
    </w:p>
    <w:p w:rsidR="0095388B" w:rsidRDefault="0095388B" w:rsidP="0095388B">
      <w:pPr>
        <w:rPr>
          <w:lang w:val="en-US"/>
        </w:rPr>
      </w:pPr>
      <w:r w:rsidRPr="00F94601">
        <w:rPr>
          <w:lang w:val="en-US"/>
        </w:rPr>
        <w:t>This method requires</w:t>
      </w:r>
      <w:r>
        <w:rPr>
          <w:lang w:val="en-US"/>
        </w:rPr>
        <w:t xml:space="preserve"> continuous data stream output from tested meter. Tested meter must have capability to send information about the actual volume and corresponding time. The readability of volume and time must be good enough for evaluation of the meter error. Meter must be able to send this information at least 1 times per </w:t>
      </w:r>
      <w:proofErr w:type="gramStart"/>
      <w:r>
        <w:rPr>
          <w:lang w:val="en-US"/>
        </w:rPr>
        <w:t>5</w:t>
      </w:r>
      <w:proofErr w:type="gramEnd"/>
      <w:r>
        <w:rPr>
          <w:lang w:val="en-US"/>
        </w:rPr>
        <w:t xml:space="preserve"> s.</w:t>
      </w:r>
    </w:p>
    <w:p w:rsidR="0095388B" w:rsidRPr="00F94601" w:rsidRDefault="0095388B" w:rsidP="0095388B">
      <w:pPr>
        <w:rPr>
          <w:lang w:val="en-US"/>
        </w:rPr>
      </w:pPr>
      <w:r>
        <w:rPr>
          <w:lang w:val="en-US"/>
        </w:rPr>
        <w:t xml:space="preserve">The conventional true volume and the related reference time for this method are receiving from </w:t>
      </w:r>
      <w:proofErr w:type="spellStart"/>
      <w:r>
        <w:rPr>
          <w:lang w:val="en-US"/>
        </w:rPr>
        <w:t>Premetest</w:t>
      </w:r>
      <w:proofErr w:type="spellEnd"/>
      <w:r>
        <w:rPr>
          <w:lang w:val="en-US"/>
        </w:rPr>
        <w:t xml:space="preserve"> board (PTB). The PTB is sending related information to TBF one times per s.  Tested meter is transmitting directly information to PC using TBF. </w:t>
      </w:r>
    </w:p>
    <w:p w:rsidR="0095388B" w:rsidRPr="00F94601" w:rsidRDefault="0095388B" w:rsidP="0095388B">
      <w:pPr>
        <w:rPr>
          <w:lang w:val="en-US"/>
        </w:rPr>
      </w:pPr>
    </w:p>
    <w:p w:rsidR="0095388B" w:rsidRPr="00F94601" w:rsidRDefault="0095388B" w:rsidP="0095388B">
      <w:pPr>
        <w:rPr>
          <w:b/>
          <w:lang w:val="en-US"/>
        </w:rPr>
      </w:pPr>
    </w:p>
    <w:p w:rsidR="0095388B" w:rsidRPr="00F94601" w:rsidRDefault="0095388B" w:rsidP="0095388B">
      <w:pPr>
        <w:pStyle w:val="Nadpis4"/>
        <w:rPr>
          <w:lang w:val="en-US"/>
        </w:rPr>
      </w:pPr>
      <w:r w:rsidRPr="00F94601">
        <w:rPr>
          <w:lang w:val="en-US"/>
        </w:rPr>
        <w:t>State 1</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drawing>
                <wp:inline distT="0" distB="0" distL="0" distR="0" wp14:anchorId="3B91B5A3" wp14:editId="5FF2043B">
                  <wp:extent cx="5636895" cy="3935095"/>
                  <wp:effectExtent l="0" t="0" r="1905" b="8255"/>
                  <wp:docPr id="95" name="Obrázo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36895" cy="3935095"/>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Default="0095388B" w:rsidP="0095388B">
            <w:pPr>
              <w:rPr>
                <w:lang w:val="en-US"/>
              </w:rPr>
            </w:pPr>
            <w:r>
              <w:rPr>
                <w:lang w:val="en-US"/>
              </w:rPr>
              <w:t>State 1: Water is flowing through the testing line to the reservoir.</w:t>
            </w:r>
            <w:r w:rsidRPr="003C7E80">
              <w:rPr>
                <w:lang w:val="en-US"/>
              </w:rPr>
              <w:t xml:space="preserve"> </w:t>
            </w:r>
          </w:p>
          <w:p w:rsidR="0095388B" w:rsidRDefault="0095388B" w:rsidP="0095388B">
            <w:pPr>
              <w:rPr>
                <w:lang w:val="en-US"/>
              </w:rPr>
            </w:pPr>
            <w:r>
              <w:rPr>
                <w:lang w:val="en-US"/>
              </w:rPr>
              <w:t>System is adjusting the correct flowrate.</w:t>
            </w:r>
          </w:p>
          <w:p w:rsidR="0095388B" w:rsidRDefault="0095388B" w:rsidP="0095388B">
            <w:pPr>
              <w:rPr>
                <w:lang w:val="en-US"/>
              </w:rPr>
            </w:pPr>
            <w:r>
              <w:rPr>
                <w:lang w:val="en-US"/>
              </w:rPr>
              <w:t xml:space="preserve">System is reading the actual weight. In the case of not enough mass, TBF is emptying the weighing tank. </w:t>
            </w:r>
          </w:p>
          <w:p w:rsidR="0095388B" w:rsidRPr="00DE7A73" w:rsidRDefault="0095388B" w:rsidP="0095388B">
            <w:pPr>
              <w:rPr>
                <w:lang w:val="en-US"/>
              </w:rPr>
            </w:pPr>
            <w:r>
              <w:rPr>
                <w:lang w:val="en-US"/>
              </w:rPr>
              <w:t>TBF is reading the weighing machine information according to defined reading process and calculate the</w:t>
            </w:r>
            <w:r>
              <w:object w:dxaOrig="650" w:dyaOrig="360">
                <v:shape id="_x0000_i1034" type="#_x0000_t75" style="width:24pt;height:13.5pt" o:ole="">
                  <v:imagedata r:id="rId63" o:title=""/>
                </v:shape>
                <o:OLEObject Type="Embed" ProgID="PBrush" ShapeID="_x0000_i1034" DrawAspect="Content" ObjectID="_1649595503" r:id="rId64"/>
              </w:object>
            </w:r>
            <w:r w:rsidRPr="00DE7A73">
              <w:rPr>
                <w:lang w:val="en-US"/>
              </w:rPr>
              <w:t>.</w:t>
            </w:r>
          </w:p>
          <w:p w:rsidR="0095388B" w:rsidRDefault="0095388B" w:rsidP="0095388B">
            <w:pPr>
              <w:rPr>
                <w:lang w:val="en-US"/>
              </w:rPr>
            </w:pPr>
            <w:r>
              <w:rPr>
                <w:lang w:val="en-US"/>
              </w:rPr>
              <w:t>TBF is waiting until defined time.</w:t>
            </w:r>
          </w:p>
          <w:p w:rsidR="0095388B" w:rsidRPr="003C7E80" w:rsidRDefault="0095388B" w:rsidP="0095388B">
            <w:pPr>
              <w:rPr>
                <w:lang w:val="en-US"/>
              </w:rPr>
            </w:pPr>
          </w:p>
          <w:p w:rsidR="0095388B" w:rsidRPr="003C7E80" w:rsidRDefault="0095388B" w:rsidP="0095388B">
            <w:pPr>
              <w:rPr>
                <w:lang w:val="en-US"/>
              </w:rPr>
            </w:pPr>
          </w:p>
        </w:tc>
      </w:tr>
    </w:tbl>
    <w:p w:rsidR="0095388B" w:rsidRPr="00F94601" w:rsidRDefault="0095388B" w:rsidP="0095388B">
      <w:pPr>
        <w:rPr>
          <w:lang w:val="en-US"/>
        </w:rPr>
      </w:pPr>
    </w:p>
    <w:p w:rsidR="0095388B" w:rsidRPr="00F94601" w:rsidRDefault="0095388B" w:rsidP="0095388B">
      <w:pPr>
        <w:pStyle w:val="Nadpis4"/>
        <w:rPr>
          <w:lang w:val="en-US"/>
        </w:rPr>
      </w:pPr>
      <w:r w:rsidRPr="00F94601">
        <w:rPr>
          <w:lang w:val="en-US"/>
        </w:rPr>
        <w:lastRenderedPageBreak/>
        <w:t>State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95388B" w:rsidRPr="003C7E80" w:rsidTr="0095388B">
        <w:tc>
          <w:tcPr>
            <w:tcW w:w="9075" w:type="dxa"/>
            <w:tcBorders>
              <w:top w:val="nil"/>
              <w:left w:val="nil"/>
              <w:bottom w:val="nil"/>
              <w:right w:val="nil"/>
            </w:tcBorders>
            <w:shd w:val="clear" w:color="auto" w:fill="auto"/>
          </w:tcPr>
          <w:p w:rsidR="0095388B" w:rsidRPr="003C7E80" w:rsidRDefault="0095388B" w:rsidP="0095388B">
            <w:pPr>
              <w:rPr>
                <w:lang w:val="en-US"/>
              </w:rPr>
            </w:pPr>
            <w:r>
              <w:rPr>
                <w:noProof/>
                <w:lang w:val="sk-SK" w:eastAsia="sk-SK"/>
              </w:rPr>
              <w:drawing>
                <wp:inline distT="0" distB="0" distL="0" distR="0" wp14:anchorId="6299395A" wp14:editId="2B3A1D72">
                  <wp:extent cx="4907915" cy="3512820"/>
                  <wp:effectExtent l="0" t="0" r="6985" b="0"/>
                  <wp:docPr id="97" name="Obrázo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07915" cy="3512820"/>
                          </a:xfrm>
                          <a:prstGeom prst="rect">
                            <a:avLst/>
                          </a:prstGeom>
                          <a:noFill/>
                          <a:ln>
                            <a:noFill/>
                          </a:ln>
                        </pic:spPr>
                      </pic:pic>
                    </a:graphicData>
                  </a:graphic>
                </wp:inline>
              </w:drawing>
            </w:r>
          </w:p>
        </w:tc>
      </w:tr>
      <w:tr w:rsidR="0095388B" w:rsidRPr="001F6378" w:rsidTr="0095388B">
        <w:tc>
          <w:tcPr>
            <w:tcW w:w="9075" w:type="dxa"/>
            <w:tcBorders>
              <w:top w:val="nil"/>
              <w:left w:val="nil"/>
              <w:bottom w:val="nil"/>
              <w:right w:val="nil"/>
            </w:tcBorders>
            <w:shd w:val="clear" w:color="auto" w:fill="auto"/>
          </w:tcPr>
          <w:p w:rsidR="0095388B" w:rsidRPr="003C7E80" w:rsidRDefault="0095388B" w:rsidP="0095388B">
            <w:pPr>
              <w:rPr>
                <w:lang w:val="en-US"/>
              </w:rPr>
            </w:pPr>
            <w:r w:rsidRPr="003C7E80">
              <w:rPr>
                <w:lang w:val="en-US"/>
              </w:rPr>
              <w:t xml:space="preserve">Diverter </w:t>
            </w:r>
            <w:r>
              <w:rPr>
                <w:lang w:val="en-US"/>
              </w:rPr>
              <w:t xml:space="preserve">is switching to the position “Weighing tank”. Gate for pulse counter of the master meter is </w:t>
            </w:r>
            <w:proofErr w:type="gramStart"/>
            <w:r>
              <w:rPr>
                <w:lang w:val="en-US"/>
              </w:rPr>
              <w:t>opening,</w:t>
            </w:r>
            <w:proofErr w:type="gramEnd"/>
            <w:r>
              <w:rPr>
                <w:lang w:val="en-US"/>
              </w:rPr>
              <w:t xml:space="preserve"> also gate for testing time is opening. TBF is reading initial value from tested meter. Values are actual volume and time. TBF is starting to collect actual state values described in the chapter “Actual state values”</w:t>
            </w:r>
          </w:p>
        </w:tc>
      </w:tr>
      <w:tr w:rsidR="0095388B" w:rsidRPr="003C7E80" w:rsidTr="0095388B">
        <w:tc>
          <w:tcPr>
            <w:tcW w:w="9075" w:type="dxa"/>
            <w:tcBorders>
              <w:top w:val="nil"/>
              <w:left w:val="nil"/>
              <w:bottom w:val="nil"/>
              <w:right w:val="nil"/>
            </w:tcBorders>
            <w:shd w:val="clear" w:color="auto" w:fill="auto"/>
          </w:tcPr>
          <w:p w:rsidR="0095388B" w:rsidRPr="003C7E80" w:rsidRDefault="0095388B" w:rsidP="0095388B">
            <w:pPr>
              <w:jc w:val="center"/>
              <w:rPr>
                <w:lang w:val="en-US"/>
              </w:rPr>
            </w:pPr>
            <w:r>
              <w:rPr>
                <w:noProof/>
                <w:lang w:val="sk-SK" w:eastAsia="sk-SK"/>
              </w:rPr>
              <w:drawing>
                <wp:inline distT="0" distB="0" distL="0" distR="0" wp14:anchorId="6F885988" wp14:editId="5CDF9C4F">
                  <wp:extent cx="4143737" cy="3179870"/>
                  <wp:effectExtent l="0" t="0" r="0" b="1905"/>
                  <wp:docPr id="98" name="Obrázo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145001" cy="3180840"/>
                          </a:xfrm>
                          <a:prstGeom prst="rect">
                            <a:avLst/>
                          </a:prstGeom>
                          <a:noFill/>
                          <a:ln>
                            <a:noFill/>
                          </a:ln>
                        </pic:spPr>
                      </pic:pic>
                    </a:graphicData>
                  </a:graphic>
                </wp:inline>
              </w:drawing>
            </w:r>
          </w:p>
        </w:tc>
      </w:tr>
    </w:tbl>
    <w:p w:rsidR="0095388B" w:rsidRDefault="0095388B" w:rsidP="0095388B">
      <w:pPr>
        <w:pStyle w:val="Nadpis4"/>
        <w:rPr>
          <w:lang w:val="en-US"/>
        </w:rPr>
      </w:pPr>
      <w:r>
        <w:rPr>
          <w:lang w:val="en-US"/>
        </w:rPr>
        <w:lastRenderedPageBreak/>
        <w:t>State 3</w:t>
      </w:r>
    </w:p>
    <w:tbl>
      <w:tblPr>
        <w:tblW w:w="0" w:type="auto"/>
        <w:tblLook w:val="04A0" w:firstRow="1" w:lastRow="0" w:firstColumn="1" w:lastColumn="0" w:noHBand="0" w:noVBand="1"/>
      </w:tblPr>
      <w:tblGrid>
        <w:gridCol w:w="9071"/>
      </w:tblGrid>
      <w:tr w:rsidR="0095388B" w:rsidRPr="003C7E80" w:rsidTr="0095388B">
        <w:tc>
          <w:tcPr>
            <w:tcW w:w="9075" w:type="dxa"/>
            <w:shd w:val="clear" w:color="auto" w:fill="auto"/>
          </w:tcPr>
          <w:p w:rsidR="0095388B" w:rsidRDefault="0095388B" w:rsidP="0095388B">
            <w:r>
              <w:rPr>
                <w:noProof/>
                <w:lang w:val="sk-SK" w:eastAsia="sk-SK"/>
              </w:rPr>
              <w:drawing>
                <wp:inline distT="0" distB="0" distL="0" distR="0" wp14:anchorId="097C5DBE" wp14:editId="0324E9BD">
                  <wp:extent cx="5162550" cy="3674745"/>
                  <wp:effectExtent l="0" t="0" r="0" b="1905"/>
                  <wp:docPr id="99" name="Obrázo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62550" cy="3674745"/>
                          </a:xfrm>
                          <a:prstGeom prst="rect">
                            <a:avLst/>
                          </a:prstGeom>
                          <a:noFill/>
                          <a:ln>
                            <a:noFill/>
                          </a:ln>
                        </pic:spPr>
                      </pic:pic>
                    </a:graphicData>
                  </a:graphic>
                </wp:inline>
              </w:drawing>
            </w:r>
          </w:p>
          <w:p w:rsidR="0095388B" w:rsidRPr="003C7E80" w:rsidRDefault="0095388B" w:rsidP="0095388B">
            <w:pPr>
              <w:rPr>
                <w:lang w:val="en-US"/>
              </w:rPr>
            </w:pPr>
          </w:p>
        </w:tc>
      </w:tr>
      <w:tr w:rsidR="0095388B" w:rsidRPr="001F6378" w:rsidTr="0095388B">
        <w:tc>
          <w:tcPr>
            <w:tcW w:w="9075" w:type="dxa"/>
            <w:shd w:val="clear" w:color="auto" w:fill="auto"/>
          </w:tcPr>
          <w:p w:rsidR="0095388B" w:rsidRPr="003C7E80" w:rsidRDefault="0095388B" w:rsidP="0095388B">
            <w:pPr>
              <w:rPr>
                <w:lang w:val="en-US"/>
              </w:rPr>
            </w:pPr>
            <w:r>
              <w:rPr>
                <w:lang w:val="en-US"/>
              </w:rPr>
              <w:t>Water is flowing</w:t>
            </w:r>
            <w:r w:rsidRPr="003C7E80">
              <w:rPr>
                <w:lang w:val="en-US"/>
              </w:rPr>
              <w:t xml:space="preserve"> to the weighing tank. </w:t>
            </w:r>
            <w:r>
              <w:rPr>
                <w:lang w:val="en-US"/>
              </w:rPr>
              <w:t xml:space="preserve">TBF is monitoring the process and reading actual state values </w:t>
            </w:r>
            <w:proofErr w:type="gramStart"/>
            <w:r>
              <w:rPr>
                <w:lang w:val="en-US"/>
              </w:rPr>
              <w:t>and also</w:t>
            </w:r>
            <w:proofErr w:type="gramEnd"/>
            <w:r>
              <w:rPr>
                <w:lang w:val="en-US"/>
              </w:rPr>
              <w:t xml:space="preserve"> readings from meters.</w:t>
            </w:r>
          </w:p>
        </w:tc>
      </w:tr>
      <w:tr w:rsidR="0095388B" w:rsidRPr="003C7E80" w:rsidTr="0095388B">
        <w:tc>
          <w:tcPr>
            <w:tcW w:w="9075"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3A27B57A" wp14:editId="2069DD8B">
                  <wp:extent cx="3975904" cy="3055296"/>
                  <wp:effectExtent l="0" t="0" r="5715" b="0"/>
                  <wp:docPr id="100" name="Obrázo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977812" cy="3056762"/>
                          </a:xfrm>
                          <a:prstGeom prst="rect">
                            <a:avLst/>
                          </a:prstGeom>
                          <a:noFill/>
                          <a:ln>
                            <a:noFill/>
                          </a:ln>
                        </pic:spPr>
                      </pic:pic>
                    </a:graphicData>
                  </a:graphic>
                </wp:inline>
              </w:drawing>
            </w:r>
          </w:p>
        </w:tc>
      </w:tr>
    </w:tbl>
    <w:p w:rsidR="0095388B" w:rsidRPr="00F94601" w:rsidRDefault="0095388B" w:rsidP="0095388B">
      <w:pPr>
        <w:pStyle w:val="Nadpis4"/>
        <w:rPr>
          <w:lang w:val="en-US"/>
        </w:rPr>
      </w:pPr>
      <w:r w:rsidRPr="00F94601">
        <w:rPr>
          <w:lang w:val="en-US"/>
        </w:rPr>
        <w:lastRenderedPageBreak/>
        <w:t>State 4</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Default="0095388B" w:rsidP="0095388B">
            <w:r>
              <w:rPr>
                <w:noProof/>
                <w:lang w:val="sk-SK" w:eastAsia="sk-SK"/>
              </w:rPr>
              <w:drawing>
                <wp:inline distT="0" distB="0" distL="0" distR="0" wp14:anchorId="1864EE46" wp14:editId="73159F8F">
                  <wp:extent cx="4861560" cy="3437890"/>
                  <wp:effectExtent l="0" t="0" r="0" b="0"/>
                  <wp:docPr id="101" name="Obrázo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61560" cy="3437890"/>
                          </a:xfrm>
                          <a:prstGeom prst="rect">
                            <a:avLst/>
                          </a:prstGeom>
                          <a:noFill/>
                          <a:ln>
                            <a:noFill/>
                          </a:ln>
                        </pic:spPr>
                      </pic:pic>
                    </a:graphicData>
                  </a:graphic>
                </wp:inline>
              </w:drawing>
            </w:r>
          </w:p>
          <w:p w:rsidR="0095388B" w:rsidRPr="003C7E80" w:rsidRDefault="0095388B" w:rsidP="0095388B">
            <w:pPr>
              <w:rPr>
                <w:lang w:val="en-US"/>
              </w:rPr>
            </w:pPr>
          </w:p>
        </w:tc>
      </w:tr>
      <w:tr w:rsidR="0095388B" w:rsidRPr="001F6378" w:rsidTr="0095388B">
        <w:tc>
          <w:tcPr>
            <w:tcW w:w="9210" w:type="dxa"/>
            <w:shd w:val="clear" w:color="auto" w:fill="auto"/>
          </w:tcPr>
          <w:p w:rsidR="0095388B" w:rsidRPr="003C7E80" w:rsidRDefault="0095388B" w:rsidP="0095388B">
            <w:pPr>
              <w:rPr>
                <w:lang w:val="en-US"/>
              </w:rPr>
            </w:pPr>
            <w:r>
              <w:rPr>
                <w:lang w:val="en-US"/>
              </w:rPr>
              <w:t>End of test for conventional true value</w:t>
            </w:r>
            <w:r w:rsidRPr="003C7E80">
              <w:rPr>
                <w:lang w:val="en-US"/>
              </w:rPr>
              <w:t>. Diverter is changing its position to “reservoir”.</w:t>
            </w:r>
            <w:r>
              <w:rPr>
                <w:lang w:val="en-US"/>
              </w:rPr>
              <w:t xml:space="preserve"> Signal from diverter is closing the gate for pulses and time. TBF is reading end values from tested meter.</w:t>
            </w:r>
          </w:p>
        </w:tc>
      </w:tr>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1F9730A1" wp14:editId="063157C0">
                  <wp:extent cx="3735914" cy="3130952"/>
                  <wp:effectExtent l="0" t="0" r="0" b="0"/>
                  <wp:docPr id="102" name="Obrázo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736977" cy="3131843"/>
                          </a:xfrm>
                          <a:prstGeom prst="rect">
                            <a:avLst/>
                          </a:prstGeom>
                          <a:noFill/>
                          <a:ln>
                            <a:noFill/>
                          </a:ln>
                        </pic:spPr>
                      </pic:pic>
                    </a:graphicData>
                  </a:graphic>
                </wp:inline>
              </w:drawing>
            </w:r>
          </w:p>
        </w:tc>
      </w:tr>
    </w:tbl>
    <w:p w:rsidR="0095388B" w:rsidRPr="00F94601" w:rsidRDefault="0095388B" w:rsidP="0095388B">
      <w:pPr>
        <w:rPr>
          <w:lang w:val="en-US"/>
        </w:rPr>
      </w:pPr>
    </w:p>
    <w:p w:rsidR="0095388B" w:rsidRPr="00F94601" w:rsidRDefault="0095388B" w:rsidP="0095388B">
      <w:pPr>
        <w:pStyle w:val="Nadpis4"/>
        <w:rPr>
          <w:lang w:val="en-US"/>
        </w:rPr>
      </w:pPr>
      <w:r w:rsidRPr="00F94601">
        <w:rPr>
          <w:lang w:val="en-US"/>
        </w:rPr>
        <w:lastRenderedPageBreak/>
        <w:t>State 5</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Default="0095388B" w:rsidP="0095388B">
            <w:r>
              <w:rPr>
                <w:noProof/>
                <w:lang w:val="sk-SK" w:eastAsia="sk-SK"/>
              </w:rPr>
              <w:drawing>
                <wp:inline distT="0" distB="0" distL="0" distR="0" wp14:anchorId="2E000A43" wp14:editId="529677F1">
                  <wp:extent cx="5289550" cy="3628390"/>
                  <wp:effectExtent l="0" t="0" r="6350" b="0"/>
                  <wp:docPr id="103" name="Obrázo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89550" cy="3628390"/>
                          </a:xfrm>
                          <a:prstGeom prst="rect">
                            <a:avLst/>
                          </a:prstGeom>
                          <a:noFill/>
                          <a:ln>
                            <a:noFill/>
                          </a:ln>
                        </pic:spPr>
                      </pic:pic>
                    </a:graphicData>
                  </a:graphic>
                </wp:inline>
              </w:drawing>
            </w:r>
          </w:p>
          <w:p w:rsidR="0095388B" w:rsidRPr="003C7E80" w:rsidRDefault="0095388B" w:rsidP="0095388B">
            <w:pPr>
              <w:rPr>
                <w:lang w:val="en-US"/>
              </w:rPr>
            </w:pPr>
          </w:p>
        </w:tc>
      </w:tr>
      <w:tr w:rsidR="0095388B" w:rsidRPr="001F6378" w:rsidTr="0095388B">
        <w:tc>
          <w:tcPr>
            <w:tcW w:w="9210" w:type="dxa"/>
            <w:shd w:val="clear" w:color="auto" w:fill="auto"/>
          </w:tcPr>
          <w:p w:rsidR="0095388B" w:rsidRPr="003C7E80" w:rsidRDefault="0095388B" w:rsidP="0095388B">
            <w:pPr>
              <w:rPr>
                <w:lang w:val="en-US"/>
              </w:rPr>
            </w:pPr>
            <w:r>
              <w:rPr>
                <w:lang w:val="en-US"/>
              </w:rPr>
              <w:t xml:space="preserve">TBD </w:t>
            </w:r>
            <w:r w:rsidRPr="003C7E80">
              <w:rPr>
                <w:lang w:val="en-US"/>
              </w:rPr>
              <w:t>i</w:t>
            </w:r>
            <w:r>
              <w:rPr>
                <w:lang w:val="en-US"/>
              </w:rPr>
              <w:t>s collecting all required data from PTB and reading values form</w:t>
            </w:r>
            <w:r w:rsidRPr="003C7E80">
              <w:rPr>
                <w:lang w:val="en-US"/>
              </w:rPr>
              <w:t xml:space="preserve"> balances. The conventional true value for each tested meter is d</w:t>
            </w:r>
            <w:r>
              <w:rPr>
                <w:lang w:val="en-US"/>
              </w:rPr>
              <w:t>ifferent due to different time of incoming readings.</w:t>
            </w:r>
            <w:r w:rsidRPr="003C7E80">
              <w:rPr>
                <w:lang w:val="en-US"/>
              </w:rPr>
              <w:t xml:space="preserve"> System is calculatin</w:t>
            </w:r>
            <w:r>
              <w:rPr>
                <w:lang w:val="en-US"/>
              </w:rPr>
              <w:t xml:space="preserve">g </w:t>
            </w:r>
            <w:r w:rsidRPr="003C7E80">
              <w:rPr>
                <w:lang w:val="en-US"/>
              </w:rPr>
              <w:t xml:space="preserve">conventional true value </w:t>
            </w:r>
            <w:r>
              <w:rPr>
                <w:lang w:val="en-US"/>
              </w:rPr>
              <w:t>of the system, volume from each tested meter and correct volumes from each meter.</w:t>
            </w:r>
            <w:r w:rsidRPr="003C7E80">
              <w:rPr>
                <w:lang w:val="en-US"/>
              </w:rPr>
              <w:t xml:space="preserve"> </w:t>
            </w:r>
          </w:p>
        </w:tc>
      </w:tr>
      <w:tr w:rsidR="0095388B" w:rsidRPr="001F6378" w:rsidTr="0095388B">
        <w:tc>
          <w:tcPr>
            <w:tcW w:w="9210" w:type="dxa"/>
            <w:shd w:val="clear" w:color="auto" w:fill="auto"/>
          </w:tcPr>
          <w:p w:rsidR="0095388B" w:rsidRPr="00DE5064" w:rsidRDefault="0095388B" w:rsidP="0095388B">
            <w:pPr>
              <w:rPr>
                <w:rFonts w:cs="Arial"/>
                <w:sz w:val="22"/>
                <w:szCs w:val="22"/>
                <w:lang w:val="en-US"/>
              </w:rPr>
            </w:pPr>
            <w:r w:rsidRPr="00DE5064">
              <w:rPr>
                <w:rFonts w:cs="Arial"/>
                <w:sz w:val="22"/>
                <w:szCs w:val="22"/>
                <w:lang w:val="en-US"/>
              </w:rPr>
              <w:t xml:space="preserve">TBF is receiving following information </w:t>
            </w:r>
          </w:p>
          <w:p w:rsidR="0095388B" w:rsidRDefault="0095388B" w:rsidP="0095388B">
            <w:pPr>
              <w:rPr>
                <w:rFonts w:cs="Arial"/>
                <w:color w:val="000000"/>
                <w:sz w:val="22"/>
                <w:szCs w:val="22"/>
                <w:lang w:val="en-GB" w:eastAsia="sk-SK"/>
              </w:rPr>
            </w:pPr>
            <w:r w:rsidRPr="00DE5064">
              <w:rPr>
                <w:rFonts w:cs="Arial"/>
                <w:sz w:val="22"/>
                <w:szCs w:val="22"/>
                <w:lang w:val="en-US"/>
              </w:rPr>
              <w:t xml:space="preserve">From PTB - </w:t>
            </w:r>
            <w:proofErr w:type="spellStart"/>
            <w:r>
              <w:rPr>
                <w:rFonts w:cs="Arial"/>
                <w:color w:val="000000"/>
                <w:sz w:val="22"/>
                <w:szCs w:val="22"/>
                <w:lang w:val="sk-SK" w:eastAsia="sk-SK"/>
              </w:rPr>
              <w:t>n</w:t>
            </w:r>
            <w:r w:rsidRPr="00A05A85">
              <w:rPr>
                <w:rFonts w:cs="Arial"/>
                <w:color w:val="000000"/>
                <w:sz w:val="22"/>
                <w:szCs w:val="22"/>
                <w:vertAlign w:val="subscript"/>
                <w:lang w:val="sk-SK" w:eastAsia="sk-SK"/>
              </w:rPr>
              <w:t>r</w:t>
            </w:r>
            <w:proofErr w:type="spellEnd"/>
            <w:r>
              <w:rPr>
                <w:rFonts w:cs="Arial"/>
                <w:sz w:val="22"/>
                <w:szCs w:val="22"/>
                <w:lang w:val="en-GB"/>
              </w:rPr>
              <w:t>[-</w:t>
            </w:r>
            <w:r w:rsidRPr="00DE5064">
              <w:rPr>
                <w:rFonts w:cs="Arial"/>
                <w:sz w:val="22"/>
                <w:szCs w:val="22"/>
                <w:lang w:val="en-GB"/>
              </w:rPr>
              <w:t>]</w:t>
            </w:r>
            <w:r>
              <w:rPr>
                <w:rFonts w:cs="Arial"/>
                <w:color w:val="000000"/>
                <w:sz w:val="22"/>
                <w:szCs w:val="22"/>
                <w:lang w:val="sk-SK" w:eastAsia="sk-SK"/>
              </w:rPr>
              <w:t xml:space="preserve"> and </w:t>
            </w:r>
            <w:r w:rsidRPr="00A05A85">
              <w:rPr>
                <w:rFonts w:ascii="Symbol" w:hAnsi="Symbol" w:cs="Arial"/>
                <w:sz w:val="28"/>
                <w:szCs w:val="28"/>
              </w:rPr>
              <w:t></w:t>
            </w:r>
            <w:proofErr w:type="spellStart"/>
            <w:r w:rsidRPr="00A05A85">
              <w:rPr>
                <w:rFonts w:cs="Arial"/>
                <w:color w:val="000000"/>
                <w:sz w:val="22"/>
                <w:szCs w:val="22"/>
                <w:vertAlign w:val="subscript"/>
                <w:lang w:val="en-GB" w:eastAsia="sk-SK"/>
              </w:rPr>
              <w:t>rt</w:t>
            </w:r>
            <w:proofErr w:type="spellEnd"/>
            <w:r w:rsidRPr="00DE5064">
              <w:rPr>
                <w:rFonts w:cs="Arial"/>
                <w:sz w:val="22"/>
                <w:szCs w:val="22"/>
                <w:lang w:val="en-GB"/>
              </w:rPr>
              <w:t>[s]</w:t>
            </w:r>
            <w:r w:rsidRPr="00A05A85">
              <w:rPr>
                <w:rFonts w:cs="Arial"/>
                <w:color w:val="000000"/>
                <w:sz w:val="22"/>
                <w:szCs w:val="22"/>
                <w:vertAlign w:val="subscript"/>
                <w:lang w:val="en-GB" w:eastAsia="sk-SK"/>
              </w:rPr>
              <w:t xml:space="preserve"> </w:t>
            </w:r>
            <w:r w:rsidRPr="00DE5064">
              <w:rPr>
                <w:rFonts w:cs="Arial"/>
                <w:color w:val="000000"/>
                <w:sz w:val="22"/>
                <w:szCs w:val="22"/>
                <w:lang w:val="en-GB" w:eastAsia="sk-SK"/>
              </w:rPr>
              <w:t xml:space="preserve">, </w:t>
            </w:r>
          </w:p>
          <w:p w:rsidR="0095388B" w:rsidRPr="00A05A85" w:rsidRDefault="0095388B" w:rsidP="0095388B">
            <w:pPr>
              <w:rPr>
                <w:rFonts w:cs="Arial"/>
                <w:color w:val="000000"/>
                <w:sz w:val="22"/>
                <w:szCs w:val="22"/>
                <w:lang w:val="en-GB" w:eastAsia="sk-SK"/>
              </w:rPr>
            </w:pPr>
            <w:r w:rsidRPr="00DE5064">
              <w:rPr>
                <w:rFonts w:cs="Arial"/>
                <w:color w:val="000000"/>
                <w:sz w:val="22"/>
                <w:szCs w:val="22"/>
                <w:lang w:val="en-GB" w:eastAsia="sk-SK"/>
              </w:rPr>
              <w:t xml:space="preserve">From tested meters, </w:t>
            </w:r>
            <w:proofErr w:type="spellStart"/>
            <w:r w:rsidRPr="00DE5064">
              <w:rPr>
                <w:rFonts w:cs="Arial"/>
                <w:sz w:val="22"/>
                <w:szCs w:val="22"/>
                <w:lang w:val="en-US"/>
              </w:rPr>
              <w:t>V</w:t>
            </w:r>
            <w:r w:rsidRPr="00DE5064">
              <w:rPr>
                <w:rFonts w:cs="Arial"/>
                <w:sz w:val="22"/>
                <w:szCs w:val="22"/>
                <w:vertAlign w:val="subscript"/>
                <w:lang w:val="en-US"/>
              </w:rPr>
              <w:t>mdEN</w:t>
            </w:r>
            <w:proofErr w:type="spellEnd"/>
            <w:r w:rsidRPr="00DE5064">
              <w:rPr>
                <w:rFonts w:cs="Arial"/>
                <w:sz w:val="22"/>
                <w:szCs w:val="22"/>
                <w:lang w:val="en-US"/>
              </w:rPr>
              <w:t xml:space="preserve"> </w:t>
            </w:r>
            <w:r w:rsidRPr="00DE5064">
              <w:rPr>
                <w:rFonts w:cs="Arial"/>
                <w:sz w:val="22"/>
                <w:szCs w:val="22"/>
                <w:lang w:val="en-GB"/>
              </w:rPr>
              <w:t>[dm</w:t>
            </w:r>
            <w:r w:rsidRPr="00DE5064">
              <w:rPr>
                <w:rFonts w:cs="Arial"/>
                <w:sz w:val="22"/>
                <w:szCs w:val="22"/>
                <w:vertAlign w:val="superscript"/>
                <w:lang w:val="en-GB"/>
              </w:rPr>
              <w:t>3</w:t>
            </w:r>
            <w:r w:rsidRPr="00DE5064">
              <w:rPr>
                <w:rFonts w:cs="Arial"/>
                <w:sz w:val="22"/>
                <w:szCs w:val="22"/>
                <w:lang w:val="en-GB"/>
              </w:rPr>
              <w:t>]</w:t>
            </w:r>
            <w:r w:rsidRPr="00DE5064">
              <w:rPr>
                <w:rFonts w:cs="Arial"/>
                <w:sz w:val="22"/>
                <w:szCs w:val="22"/>
                <w:lang w:val="en-US"/>
              </w:rPr>
              <w:t xml:space="preserve">, and </w:t>
            </w:r>
            <w:r w:rsidRPr="00A05A85">
              <w:rPr>
                <w:rFonts w:ascii="Symbol" w:hAnsi="Symbol" w:cs="Arial"/>
                <w:sz w:val="28"/>
                <w:szCs w:val="28"/>
              </w:rPr>
              <w:t></w:t>
            </w:r>
            <w:proofErr w:type="spellStart"/>
            <w:r w:rsidRPr="00DE5064">
              <w:rPr>
                <w:rFonts w:cs="Arial"/>
                <w:sz w:val="22"/>
                <w:szCs w:val="22"/>
                <w:vertAlign w:val="subscript"/>
              </w:rPr>
              <w:t>mdEN</w:t>
            </w:r>
            <w:proofErr w:type="spellEnd"/>
            <w:r w:rsidRPr="00DE5064">
              <w:rPr>
                <w:rFonts w:cs="Arial"/>
                <w:sz w:val="22"/>
                <w:szCs w:val="22"/>
                <w:lang w:val="en-GB"/>
              </w:rPr>
              <w:t>[s]</w:t>
            </w:r>
          </w:p>
          <w:p w:rsidR="0095388B" w:rsidRDefault="0095388B" w:rsidP="0095388B">
            <w:pPr>
              <w:rPr>
                <w:rFonts w:cs="Arial"/>
                <w:sz w:val="22"/>
                <w:szCs w:val="22"/>
                <w:lang w:val="en-GB"/>
              </w:rPr>
            </w:pPr>
            <w:r w:rsidRPr="00DE5064">
              <w:rPr>
                <w:rFonts w:cs="Arial"/>
                <w:sz w:val="22"/>
                <w:szCs w:val="22"/>
                <w:lang w:val="en-GB"/>
              </w:rPr>
              <w:t xml:space="preserve">From Balance </w:t>
            </w:r>
            <w:r>
              <w:rPr>
                <w:rFonts w:cs="Arial"/>
                <w:sz w:val="22"/>
                <w:szCs w:val="22"/>
                <w:lang w:val="en-GB"/>
              </w:rPr>
              <w:t xml:space="preserve">, </w:t>
            </w:r>
            <w:r w:rsidRPr="00A05A85">
              <w:rPr>
                <w:rFonts w:cs="Arial"/>
                <w:i/>
                <w:sz w:val="22"/>
                <w:szCs w:val="22"/>
                <w:lang w:val="en-GB"/>
              </w:rPr>
              <w:t>M</w:t>
            </w:r>
            <w:r w:rsidRPr="00A05A85">
              <w:rPr>
                <w:rFonts w:cs="Arial"/>
                <w:i/>
                <w:sz w:val="22"/>
                <w:szCs w:val="22"/>
                <w:vertAlign w:val="subscript"/>
                <w:lang w:val="en-GB"/>
              </w:rPr>
              <w:t>RENB</w:t>
            </w:r>
            <w:r>
              <w:rPr>
                <w:rFonts w:cs="Arial"/>
                <w:color w:val="000000"/>
                <w:sz w:val="22"/>
                <w:szCs w:val="22"/>
                <w:lang w:val="en-GB" w:eastAsia="sk-SK"/>
              </w:rPr>
              <w:t xml:space="preserve"> </w:t>
            </w:r>
            <w:r>
              <w:rPr>
                <w:rFonts w:cs="Arial"/>
                <w:sz w:val="22"/>
                <w:szCs w:val="22"/>
                <w:lang w:val="en-GB"/>
              </w:rPr>
              <w:t>[kg</w:t>
            </w:r>
            <w:r w:rsidRPr="00DE5064">
              <w:rPr>
                <w:rFonts w:cs="Arial"/>
                <w:sz w:val="22"/>
                <w:szCs w:val="22"/>
                <w:lang w:val="en-GB"/>
              </w:rPr>
              <w:t>]</w:t>
            </w:r>
          </w:p>
          <w:p w:rsidR="0095388B" w:rsidRPr="00DE5064" w:rsidRDefault="0095388B" w:rsidP="0095388B">
            <w:pPr>
              <w:rPr>
                <w:rFonts w:cs="Arial"/>
                <w:sz w:val="22"/>
                <w:szCs w:val="22"/>
                <w:lang w:val="en-US"/>
              </w:rPr>
            </w:pPr>
            <w:r w:rsidRPr="00DE5064">
              <w:rPr>
                <w:rFonts w:cs="Arial"/>
                <w:sz w:val="22"/>
                <w:szCs w:val="22"/>
                <w:lang w:val="en-US"/>
              </w:rPr>
              <w:t xml:space="preserve"> </w:t>
            </w:r>
          </w:p>
        </w:tc>
      </w:tr>
    </w:tbl>
    <w:p w:rsidR="0095388B" w:rsidRDefault="0095388B" w:rsidP="0095388B">
      <w:pPr>
        <w:rPr>
          <w:sz w:val="22"/>
          <w:szCs w:val="22"/>
          <w:lang w:val="en-US"/>
        </w:rPr>
      </w:pPr>
      <w:r>
        <w:rPr>
          <w:lang w:val="en-US"/>
        </w:rPr>
        <w:t xml:space="preserve">For each </w:t>
      </w:r>
      <w:proofErr w:type="gramStart"/>
      <w:r>
        <w:rPr>
          <w:lang w:val="en-US"/>
        </w:rPr>
        <w:t>meter</w:t>
      </w:r>
      <w:proofErr w:type="gramEnd"/>
      <w:r>
        <w:rPr>
          <w:lang w:val="en-US"/>
        </w:rPr>
        <w:t xml:space="preserve"> the TBF is calculating volume using formulas (V7), (V8) (V9)</w:t>
      </w:r>
      <w:r>
        <w:rPr>
          <w:rFonts w:cs="Arial"/>
          <w:lang w:val="en-GB"/>
        </w:rPr>
        <w:t xml:space="preserve">   </w:t>
      </w:r>
    </w:p>
    <w:p w:rsidR="0095388B" w:rsidRDefault="0095388B" w:rsidP="0095388B">
      <w:pPr>
        <w:rPr>
          <w:sz w:val="22"/>
          <w:szCs w:val="22"/>
          <w:lang w:val="en-US"/>
        </w:rPr>
      </w:pPr>
    </w:p>
    <w:p w:rsidR="0095388B" w:rsidRDefault="0095388B" w:rsidP="0095388B">
      <w:pPr>
        <w:rPr>
          <w:sz w:val="22"/>
          <w:szCs w:val="22"/>
          <w:lang w:val="en-US"/>
        </w:rPr>
      </w:pPr>
      <w:r>
        <w:rPr>
          <w:sz w:val="22"/>
          <w:szCs w:val="22"/>
          <w:lang w:val="en-US"/>
        </w:rPr>
        <w:t xml:space="preserve">Where </w:t>
      </w:r>
      <w:r>
        <w:rPr>
          <w:sz w:val="22"/>
          <w:szCs w:val="22"/>
          <w:lang w:val="en-US"/>
        </w:rPr>
        <w:tab/>
      </w:r>
      <w:r>
        <w:rPr>
          <w:sz w:val="22"/>
          <w:szCs w:val="22"/>
          <w:lang w:val="en-US"/>
        </w:rPr>
        <w:tab/>
      </w:r>
      <w:r>
        <w:rPr>
          <w:sz w:val="22"/>
          <w:szCs w:val="22"/>
          <w:lang w:val="en-US"/>
        </w:rPr>
        <w:tab/>
      </w:r>
      <w:r>
        <w:rPr>
          <w:sz w:val="22"/>
          <w:szCs w:val="22"/>
          <w:lang w:val="en-US"/>
        </w:rPr>
        <w:tab/>
      </w:r>
      <w:r>
        <w:rPr>
          <w:noProof/>
          <w:sz w:val="22"/>
          <w:szCs w:val="22"/>
          <w:lang w:val="sk-SK" w:eastAsia="sk-SK"/>
        </w:rPr>
        <w:drawing>
          <wp:inline distT="0" distB="0" distL="0" distR="0" wp14:anchorId="71843CF4" wp14:editId="792345C3">
            <wp:extent cx="1427833" cy="215983"/>
            <wp:effectExtent l="0" t="0" r="1270" b="0"/>
            <wp:docPr id="1913" name="Obrázok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46919" cy="218870"/>
                    </a:xfrm>
                    <a:prstGeom prst="rect">
                      <a:avLst/>
                    </a:prstGeom>
                    <a:noFill/>
                    <a:ln>
                      <a:noFill/>
                    </a:ln>
                  </pic:spPr>
                </pic:pic>
              </a:graphicData>
            </a:graphic>
          </wp:inline>
        </w:drawing>
      </w:r>
      <w:r w:rsidRPr="00D744FE">
        <w:rPr>
          <w:rFonts w:cstheme="minorHAnsi"/>
          <w:lang w:val="en-GB"/>
        </w:rPr>
        <w:t>[s]</w:t>
      </w:r>
      <w:r>
        <w:rPr>
          <w:rFonts w:cstheme="minorHAnsi"/>
          <w:lang w:val="en-GB"/>
        </w:rPr>
        <w:t xml:space="preserve"> </w:t>
      </w:r>
      <w:r>
        <w:rPr>
          <w:rFonts w:cstheme="minorHAnsi"/>
          <w:lang w:val="en-GB"/>
        </w:rPr>
        <w:tab/>
      </w:r>
      <w:r>
        <w:rPr>
          <w:rFonts w:cstheme="minorHAnsi"/>
          <w:lang w:val="en-GB"/>
        </w:rPr>
        <w:tab/>
      </w:r>
      <w:r>
        <w:rPr>
          <w:rFonts w:cstheme="minorHAnsi"/>
          <w:lang w:val="en-GB"/>
        </w:rPr>
        <w:tab/>
      </w:r>
      <w:r>
        <w:rPr>
          <w:rFonts w:cstheme="minorHAnsi"/>
          <w:lang w:val="en-GB"/>
        </w:rPr>
        <w:tab/>
        <w:t>(D1)</w:t>
      </w:r>
    </w:p>
    <w:p w:rsidR="0095388B" w:rsidRDefault="0095388B" w:rsidP="0095388B">
      <w:pPr>
        <w:rPr>
          <w:sz w:val="22"/>
          <w:szCs w:val="22"/>
          <w:lang w:val="en-US"/>
        </w:rPr>
      </w:pPr>
      <w:r w:rsidRPr="005C3F92">
        <w:rPr>
          <w:sz w:val="22"/>
          <w:szCs w:val="22"/>
          <w:lang w:val="en-US"/>
        </w:rPr>
        <w:t xml:space="preserve"> </w:t>
      </w:r>
    </w:p>
    <w:p w:rsidR="0095388B" w:rsidRDefault="0095388B" w:rsidP="0095388B">
      <w:pPr>
        <w:rPr>
          <w:b/>
          <w:kern w:val="28"/>
          <w:sz w:val="28"/>
          <w:lang w:val="en-US"/>
        </w:rPr>
      </w:pPr>
      <w:r>
        <w:rPr>
          <w:lang w:val="en-US"/>
        </w:rPr>
        <w:br w:type="page"/>
      </w:r>
    </w:p>
    <w:p w:rsidR="00604080" w:rsidRPr="00A774ED" w:rsidRDefault="00604080" w:rsidP="00604080">
      <w:pPr>
        <w:pStyle w:val="Nadpis1"/>
        <w:rPr>
          <w:lang w:val="en-US"/>
        </w:rPr>
      </w:pPr>
      <w:bookmarkStart w:id="27" w:name="_Toc38981843"/>
      <w:bookmarkStart w:id="28" w:name="_Toc38448747"/>
      <w:r w:rsidRPr="00A774ED">
        <w:rPr>
          <w:lang w:val="en-US"/>
        </w:rPr>
        <w:lastRenderedPageBreak/>
        <w:t xml:space="preserve">Flying start </w:t>
      </w:r>
      <w:r>
        <w:rPr>
          <w:lang w:val="en-US"/>
        </w:rPr>
        <w:t xml:space="preserve">and stop collection weighing method, prolonged </w:t>
      </w:r>
      <w:r w:rsidRPr="00A774ED">
        <w:rPr>
          <w:lang w:val="en-US"/>
        </w:rPr>
        <w:t xml:space="preserve">with </w:t>
      </w:r>
      <w:r>
        <w:rPr>
          <w:lang w:val="en-US"/>
        </w:rPr>
        <w:t>data-stream connection</w:t>
      </w:r>
      <w:r w:rsidRPr="00A774ED">
        <w:rPr>
          <w:lang w:val="en-US"/>
        </w:rPr>
        <w:t>.</w:t>
      </w:r>
      <w:bookmarkEnd w:id="27"/>
    </w:p>
    <w:p w:rsidR="00604080" w:rsidRDefault="00604080" w:rsidP="00604080">
      <w:pPr>
        <w:rPr>
          <w:lang w:val="en-US"/>
        </w:rPr>
      </w:pPr>
    </w:p>
    <w:p w:rsidR="00604080" w:rsidRDefault="00604080" w:rsidP="00604080">
      <w:pPr>
        <w:rPr>
          <w:lang w:val="en-US"/>
        </w:rPr>
      </w:pPr>
      <w:r>
        <w:rPr>
          <w:lang w:val="en-US"/>
        </w:rPr>
        <w:t>Requirements for the teste meter is same as for standard weighing method with data-stream connection.</w:t>
      </w:r>
    </w:p>
    <w:p w:rsidR="00604080" w:rsidRPr="00F94601" w:rsidRDefault="00604080" w:rsidP="00604080">
      <w:pPr>
        <w:rPr>
          <w:lang w:val="en-US"/>
        </w:rPr>
      </w:pPr>
      <w:r>
        <w:rPr>
          <w:lang w:val="en-US"/>
        </w:rPr>
        <w:t xml:space="preserve">The conventional true volume and the related reference time for this method are receiving from </w:t>
      </w:r>
      <w:proofErr w:type="spellStart"/>
      <w:r>
        <w:rPr>
          <w:lang w:val="en-US"/>
        </w:rPr>
        <w:t>Premetest</w:t>
      </w:r>
      <w:proofErr w:type="spellEnd"/>
      <w:r>
        <w:rPr>
          <w:lang w:val="en-US"/>
        </w:rPr>
        <w:t xml:space="preserve"> board (PTB). The PTB is sending related information to TBF one times per s.  Tested meter is transmitting directly information to PC using TBF. </w:t>
      </w:r>
    </w:p>
    <w:p w:rsidR="00604080" w:rsidRPr="00F94601" w:rsidRDefault="00604080" w:rsidP="00604080">
      <w:pPr>
        <w:rPr>
          <w:lang w:val="en-US"/>
        </w:rPr>
      </w:pPr>
    </w:p>
    <w:p w:rsidR="00604080" w:rsidRPr="00F94601" w:rsidRDefault="00604080" w:rsidP="00604080">
      <w:pPr>
        <w:rPr>
          <w:b/>
          <w:lang w:val="en-US"/>
        </w:rPr>
      </w:pPr>
    </w:p>
    <w:p w:rsidR="00604080" w:rsidRPr="00F94601" w:rsidRDefault="00604080" w:rsidP="00604080">
      <w:pPr>
        <w:pStyle w:val="Nadpis4"/>
        <w:rPr>
          <w:lang w:val="en-US"/>
        </w:rPr>
      </w:pPr>
      <w:r w:rsidRPr="00F94601">
        <w:rPr>
          <w:lang w:val="en-US"/>
        </w:rPr>
        <w:t>State 1</w:t>
      </w:r>
    </w:p>
    <w:tbl>
      <w:tblPr>
        <w:tblW w:w="0" w:type="auto"/>
        <w:tblLook w:val="04A0" w:firstRow="1" w:lastRow="0" w:firstColumn="1" w:lastColumn="0" w:noHBand="0" w:noVBand="1"/>
      </w:tblPr>
      <w:tblGrid>
        <w:gridCol w:w="9071"/>
      </w:tblGrid>
      <w:tr w:rsidR="00604080" w:rsidRPr="003C7E80" w:rsidTr="00604080">
        <w:tc>
          <w:tcPr>
            <w:tcW w:w="9210" w:type="dxa"/>
            <w:shd w:val="clear" w:color="auto" w:fill="auto"/>
          </w:tcPr>
          <w:p w:rsidR="00604080" w:rsidRPr="003C7E80" w:rsidRDefault="00604080" w:rsidP="00604080">
            <w:pPr>
              <w:rPr>
                <w:lang w:val="en-US"/>
              </w:rPr>
            </w:pPr>
          </w:p>
        </w:tc>
      </w:tr>
      <w:tr w:rsidR="00604080" w:rsidRPr="001F6378" w:rsidTr="00604080">
        <w:tc>
          <w:tcPr>
            <w:tcW w:w="9210" w:type="dxa"/>
            <w:shd w:val="clear" w:color="auto" w:fill="auto"/>
          </w:tcPr>
          <w:p w:rsidR="00604080" w:rsidRDefault="00604080" w:rsidP="00604080">
            <w:pPr>
              <w:rPr>
                <w:lang w:val="en-US"/>
              </w:rPr>
            </w:pPr>
            <w:r>
              <w:rPr>
                <w:lang w:val="en-US"/>
              </w:rPr>
              <w:t>State 1: Water is flowing through the testing line to the reservoir.</w:t>
            </w:r>
            <w:r w:rsidRPr="003C7E80">
              <w:rPr>
                <w:lang w:val="en-US"/>
              </w:rPr>
              <w:t xml:space="preserve"> </w:t>
            </w:r>
          </w:p>
          <w:p w:rsidR="00604080" w:rsidRDefault="00604080" w:rsidP="00604080">
            <w:pPr>
              <w:rPr>
                <w:lang w:val="en-US"/>
              </w:rPr>
            </w:pPr>
            <w:r>
              <w:rPr>
                <w:lang w:val="en-US"/>
              </w:rPr>
              <w:t>System is adjusting the correct flowrate.</w:t>
            </w:r>
          </w:p>
          <w:p w:rsidR="00604080" w:rsidRDefault="00604080" w:rsidP="00604080">
            <w:pPr>
              <w:rPr>
                <w:lang w:val="en-US"/>
              </w:rPr>
            </w:pPr>
            <w:r>
              <w:rPr>
                <w:lang w:val="en-US"/>
              </w:rPr>
              <w:t xml:space="preserve">System is reading the actual weight. In the case of not enough mass, TBF is emptying the weighing tank. </w:t>
            </w:r>
          </w:p>
          <w:p w:rsidR="00604080" w:rsidRPr="00DE7A73" w:rsidRDefault="00604080" w:rsidP="00604080">
            <w:pPr>
              <w:rPr>
                <w:lang w:val="en-US"/>
              </w:rPr>
            </w:pPr>
            <w:r>
              <w:rPr>
                <w:lang w:val="en-US"/>
              </w:rPr>
              <w:t>TBF is reading the weighing machine information according to defined reading process and calculate the</w:t>
            </w:r>
            <w:r>
              <w:object w:dxaOrig="650" w:dyaOrig="360">
                <v:shape id="_x0000_i1035" type="#_x0000_t75" style="width:24pt;height:13.5pt" o:ole="">
                  <v:imagedata r:id="rId63" o:title=""/>
                </v:shape>
                <o:OLEObject Type="Embed" ProgID="PBrush" ShapeID="_x0000_i1035" DrawAspect="Content" ObjectID="_1649595504" r:id="rId73"/>
              </w:object>
            </w:r>
            <w:r w:rsidRPr="00DE7A73">
              <w:rPr>
                <w:lang w:val="en-US"/>
              </w:rPr>
              <w:t>.</w:t>
            </w:r>
            <w:r>
              <w:rPr>
                <w:lang w:val="en-US"/>
              </w:rPr>
              <w:t xml:space="preserve"> Master meter is having two counters. For this method we have two testing times </w:t>
            </w:r>
            <w:r>
              <w:rPr>
                <w:rFonts w:ascii="Symbol" w:hAnsi="Symbol"/>
                <w:lang w:val="en-US"/>
              </w:rPr>
              <w:t></w:t>
            </w:r>
            <w:proofErr w:type="gramStart"/>
            <w:r w:rsidRPr="00604080">
              <w:rPr>
                <w:rFonts w:cstheme="minorHAnsi"/>
                <w:vertAlign w:val="subscript"/>
                <w:lang w:val="en-US"/>
              </w:rPr>
              <w:t>RB</w:t>
            </w:r>
            <w:r>
              <w:rPr>
                <w:rFonts w:cstheme="minorHAnsi"/>
                <w:lang w:val="en-US"/>
              </w:rPr>
              <w:t xml:space="preserve"> </w:t>
            </w:r>
            <w:r>
              <w:rPr>
                <w:lang w:val="en-US"/>
              </w:rPr>
              <w:t xml:space="preserve"> and</w:t>
            </w:r>
            <w:proofErr w:type="gramEnd"/>
            <w:r>
              <w:rPr>
                <w:lang w:val="en-US"/>
              </w:rPr>
              <w:t xml:space="preserve"> </w:t>
            </w:r>
            <w:r>
              <w:rPr>
                <w:rFonts w:ascii="Symbol" w:hAnsi="Symbol"/>
                <w:lang w:val="en-US"/>
              </w:rPr>
              <w:t></w:t>
            </w:r>
            <w:r w:rsidRPr="00604080">
              <w:rPr>
                <w:rFonts w:cstheme="minorHAnsi"/>
                <w:vertAlign w:val="subscript"/>
                <w:lang w:val="en-US"/>
              </w:rPr>
              <w:t>R</w:t>
            </w:r>
            <w:r>
              <w:rPr>
                <w:rFonts w:cstheme="minorHAnsi"/>
                <w:vertAlign w:val="subscript"/>
                <w:lang w:val="en-US"/>
              </w:rPr>
              <w:t>T</w:t>
            </w:r>
            <w:r>
              <w:rPr>
                <w:rFonts w:cstheme="minorHAnsi"/>
                <w:lang w:val="en-US"/>
              </w:rPr>
              <w:t xml:space="preserve"> .</w:t>
            </w:r>
            <w:r>
              <w:rPr>
                <w:lang w:val="en-US"/>
              </w:rPr>
              <w:t xml:space="preserve"> </w:t>
            </w:r>
          </w:p>
          <w:p w:rsidR="00604080" w:rsidRDefault="00604080" w:rsidP="00604080">
            <w:pPr>
              <w:rPr>
                <w:lang w:val="en-US"/>
              </w:rPr>
            </w:pPr>
            <w:r>
              <w:rPr>
                <w:lang w:val="en-US"/>
              </w:rPr>
              <w:t>TBF is waiting until defined time.</w:t>
            </w:r>
          </w:p>
          <w:p w:rsidR="00604080" w:rsidRPr="003C7E80" w:rsidRDefault="00604080" w:rsidP="00604080">
            <w:pPr>
              <w:rPr>
                <w:lang w:val="en-US"/>
              </w:rPr>
            </w:pPr>
            <w:r>
              <w:object w:dxaOrig="11010" w:dyaOrig="7670">
                <v:shape id="_x0000_i1036" type="#_x0000_t75" style="width:418pt;height:291pt" o:ole="">
                  <v:imagedata r:id="rId74" o:title=""/>
                </v:shape>
                <o:OLEObject Type="Embed" ProgID="PBrush" ShapeID="_x0000_i1036" DrawAspect="Content" ObjectID="_1649595505" r:id="rId75"/>
              </w:object>
            </w:r>
          </w:p>
          <w:p w:rsidR="00604080" w:rsidRPr="003C7E80" w:rsidRDefault="00604080" w:rsidP="00604080">
            <w:pPr>
              <w:rPr>
                <w:lang w:val="en-US"/>
              </w:rPr>
            </w:pPr>
          </w:p>
        </w:tc>
      </w:tr>
    </w:tbl>
    <w:p w:rsidR="00604080" w:rsidRPr="00F94601" w:rsidRDefault="00604080" w:rsidP="00604080">
      <w:pPr>
        <w:rPr>
          <w:lang w:val="en-US"/>
        </w:rPr>
      </w:pPr>
    </w:p>
    <w:p w:rsidR="00604080" w:rsidRPr="00F94601" w:rsidRDefault="00604080" w:rsidP="00604080">
      <w:pPr>
        <w:pStyle w:val="Nadpis4"/>
        <w:rPr>
          <w:lang w:val="en-US"/>
        </w:rPr>
      </w:pPr>
      <w:r w:rsidRPr="00F94601">
        <w:rPr>
          <w:lang w:val="en-US"/>
        </w:rPr>
        <w:lastRenderedPageBreak/>
        <w:t>State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604080" w:rsidRPr="003C7E80" w:rsidTr="00604080">
        <w:tc>
          <w:tcPr>
            <w:tcW w:w="9075" w:type="dxa"/>
            <w:tcBorders>
              <w:top w:val="nil"/>
              <w:left w:val="nil"/>
              <w:bottom w:val="nil"/>
              <w:right w:val="nil"/>
            </w:tcBorders>
            <w:shd w:val="clear" w:color="auto" w:fill="auto"/>
          </w:tcPr>
          <w:p w:rsidR="00604080" w:rsidRPr="003C7E80" w:rsidRDefault="00604080" w:rsidP="00604080">
            <w:pPr>
              <w:rPr>
                <w:lang w:val="en-US"/>
              </w:rPr>
            </w:pPr>
          </w:p>
        </w:tc>
      </w:tr>
      <w:tr w:rsidR="00604080" w:rsidRPr="001F6378" w:rsidTr="00604080">
        <w:tc>
          <w:tcPr>
            <w:tcW w:w="9075" w:type="dxa"/>
            <w:tcBorders>
              <w:top w:val="nil"/>
              <w:left w:val="nil"/>
              <w:bottom w:val="nil"/>
              <w:right w:val="nil"/>
            </w:tcBorders>
            <w:shd w:val="clear" w:color="auto" w:fill="auto"/>
          </w:tcPr>
          <w:p w:rsidR="00604080" w:rsidRDefault="00604080" w:rsidP="00604080">
            <w:pPr>
              <w:rPr>
                <w:lang w:val="en-US"/>
              </w:rPr>
            </w:pPr>
            <w:r w:rsidRPr="003C7E80">
              <w:rPr>
                <w:lang w:val="en-US"/>
              </w:rPr>
              <w:t xml:space="preserve">Diverter </w:t>
            </w:r>
            <w:r>
              <w:rPr>
                <w:lang w:val="en-US"/>
              </w:rPr>
              <w:t xml:space="preserve">is switching to the position “Weighing tank”. Gate for both pulse counters of the master meter is </w:t>
            </w:r>
            <w:proofErr w:type="gramStart"/>
            <w:r>
              <w:rPr>
                <w:lang w:val="en-US"/>
              </w:rPr>
              <w:t>opening,</w:t>
            </w:r>
            <w:proofErr w:type="gramEnd"/>
            <w:r>
              <w:rPr>
                <w:lang w:val="en-US"/>
              </w:rPr>
              <w:t xml:space="preserve"> also gate for both testing times is opening. TBF is reading initial value from tested meter. Values are actual volume and time. TBF is starting to collect actual state values described in the chapter “Actual state values”</w:t>
            </w:r>
          </w:p>
          <w:p w:rsidR="00604080" w:rsidRPr="003C7E80" w:rsidRDefault="00604080" w:rsidP="00604080">
            <w:pPr>
              <w:jc w:val="center"/>
              <w:rPr>
                <w:lang w:val="en-US"/>
              </w:rPr>
            </w:pPr>
            <w:r>
              <w:object w:dxaOrig="11110" w:dyaOrig="7850">
                <v:shape id="_x0000_i1037" type="#_x0000_t75" style="width:342pt;height:242pt" o:ole="">
                  <v:imagedata r:id="rId76" o:title=""/>
                </v:shape>
                <o:OLEObject Type="Embed" ProgID="PBrush" ShapeID="_x0000_i1037" DrawAspect="Content" ObjectID="_1649595506" r:id="rId77"/>
              </w:object>
            </w:r>
          </w:p>
        </w:tc>
      </w:tr>
      <w:tr w:rsidR="00604080" w:rsidRPr="003C7E80" w:rsidTr="00604080">
        <w:tc>
          <w:tcPr>
            <w:tcW w:w="9075" w:type="dxa"/>
            <w:tcBorders>
              <w:top w:val="nil"/>
              <w:left w:val="nil"/>
              <w:bottom w:val="nil"/>
              <w:right w:val="nil"/>
            </w:tcBorders>
            <w:shd w:val="clear" w:color="auto" w:fill="auto"/>
          </w:tcPr>
          <w:p w:rsidR="00604080" w:rsidRPr="003C7E80" w:rsidRDefault="00604080" w:rsidP="00604080">
            <w:pPr>
              <w:jc w:val="center"/>
              <w:rPr>
                <w:lang w:val="en-US"/>
              </w:rPr>
            </w:pPr>
            <w:r>
              <w:object w:dxaOrig="14930" w:dyaOrig="8810">
                <v:shape id="_x0000_i1038" type="#_x0000_t75" style="width:351.5pt;height:207.5pt" o:ole="">
                  <v:imagedata r:id="rId78" o:title=""/>
                </v:shape>
                <o:OLEObject Type="Embed" ProgID="PBrush" ShapeID="_x0000_i1038" DrawAspect="Content" ObjectID="_1649595507" r:id="rId79"/>
              </w:object>
            </w:r>
          </w:p>
        </w:tc>
      </w:tr>
    </w:tbl>
    <w:p w:rsidR="00604080" w:rsidRDefault="00604080" w:rsidP="00604080">
      <w:pPr>
        <w:pStyle w:val="Nadpis4"/>
        <w:rPr>
          <w:lang w:val="en-US"/>
        </w:rPr>
      </w:pPr>
      <w:r>
        <w:rPr>
          <w:lang w:val="en-US"/>
        </w:rPr>
        <w:lastRenderedPageBreak/>
        <w:t>State 3</w:t>
      </w:r>
    </w:p>
    <w:tbl>
      <w:tblPr>
        <w:tblW w:w="0" w:type="auto"/>
        <w:tblLook w:val="04A0" w:firstRow="1" w:lastRow="0" w:firstColumn="1" w:lastColumn="0" w:noHBand="0" w:noVBand="1"/>
      </w:tblPr>
      <w:tblGrid>
        <w:gridCol w:w="9071"/>
      </w:tblGrid>
      <w:tr w:rsidR="00604080" w:rsidRPr="003C7E80" w:rsidTr="00604080">
        <w:tc>
          <w:tcPr>
            <w:tcW w:w="9075" w:type="dxa"/>
            <w:shd w:val="clear" w:color="auto" w:fill="auto"/>
          </w:tcPr>
          <w:p w:rsidR="00604080" w:rsidRDefault="003B1FC3" w:rsidP="00604080">
            <w:r>
              <w:object w:dxaOrig="11190" w:dyaOrig="8070">
                <v:shape id="_x0000_i1039" type="#_x0000_t75" style="width:384.5pt;height:277pt" o:ole="">
                  <v:imagedata r:id="rId80" o:title=""/>
                </v:shape>
                <o:OLEObject Type="Embed" ProgID="PBrush" ShapeID="_x0000_i1039" DrawAspect="Content" ObjectID="_1649595508" r:id="rId81"/>
              </w:object>
            </w:r>
          </w:p>
          <w:p w:rsidR="00604080" w:rsidRPr="003C7E80" w:rsidRDefault="00604080" w:rsidP="00604080">
            <w:pPr>
              <w:rPr>
                <w:lang w:val="en-US"/>
              </w:rPr>
            </w:pPr>
          </w:p>
        </w:tc>
      </w:tr>
      <w:tr w:rsidR="00604080" w:rsidRPr="001F6378" w:rsidTr="00604080">
        <w:tc>
          <w:tcPr>
            <w:tcW w:w="9075" w:type="dxa"/>
            <w:shd w:val="clear" w:color="auto" w:fill="auto"/>
          </w:tcPr>
          <w:p w:rsidR="00604080" w:rsidRPr="003C7E80" w:rsidRDefault="00604080" w:rsidP="003B1FC3">
            <w:pPr>
              <w:rPr>
                <w:lang w:val="en-US"/>
              </w:rPr>
            </w:pPr>
            <w:r>
              <w:rPr>
                <w:lang w:val="en-US"/>
              </w:rPr>
              <w:t>Water is flowing</w:t>
            </w:r>
            <w:r w:rsidRPr="003C7E80">
              <w:rPr>
                <w:lang w:val="en-US"/>
              </w:rPr>
              <w:t xml:space="preserve"> to the weighing tank. </w:t>
            </w:r>
            <w:r>
              <w:rPr>
                <w:lang w:val="en-US"/>
              </w:rPr>
              <w:t>TBF is monitoring the process and reading actual state values</w:t>
            </w:r>
            <w:r w:rsidR="003B1FC3">
              <w:rPr>
                <w:lang w:val="en-US"/>
              </w:rPr>
              <w:t xml:space="preserve">. TBF </w:t>
            </w:r>
            <w:proofErr w:type="gramStart"/>
            <w:r w:rsidR="003B1FC3">
              <w:rPr>
                <w:lang w:val="en-US"/>
              </w:rPr>
              <w:t>is also read</w:t>
            </w:r>
            <w:proofErr w:type="gramEnd"/>
            <w:r w:rsidR="003B1FC3">
              <w:rPr>
                <w:lang w:val="en-US"/>
              </w:rPr>
              <w:t xml:space="preserve"> values from tested me</w:t>
            </w:r>
            <w:r>
              <w:rPr>
                <w:lang w:val="en-US"/>
              </w:rPr>
              <w:t>ters.</w:t>
            </w:r>
          </w:p>
        </w:tc>
      </w:tr>
      <w:tr w:rsidR="00604080" w:rsidRPr="003C7E80" w:rsidTr="00604080">
        <w:tc>
          <w:tcPr>
            <w:tcW w:w="9075" w:type="dxa"/>
            <w:shd w:val="clear" w:color="auto" w:fill="auto"/>
          </w:tcPr>
          <w:p w:rsidR="00604080" w:rsidRPr="003C7E80" w:rsidRDefault="003B1FC3" w:rsidP="00604080">
            <w:pPr>
              <w:jc w:val="center"/>
              <w:rPr>
                <w:lang w:val="en-US"/>
              </w:rPr>
            </w:pPr>
            <w:r>
              <w:object w:dxaOrig="14550" w:dyaOrig="8990">
                <v:shape id="_x0000_i1040" type="#_x0000_t75" style="width:350pt;height:3in" o:ole="">
                  <v:imagedata r:id="rId82" o:title=""/>
                </v:shape>
                <o:OLEObject Type="Embed" ProgID="PBrush" ShapeID="_x0000_i1040" DrawAspect="Content" ObjectID="_1649595509" r:id="rId83"/>
              </w:object>
            </w:r>
          </w:p>
        </w:tc>
      </w:tr>
    </w:tbl>
    <w:p w:rsidR="00604080" w:rsidRPr="00F94601" w:rsidRDefault="00604080" w:rsidP="00604080">
      <w:pPr>
        <w:pStyle w:val="Nadpis4"/>
        <w:rPr>
          <w:lang w:val="en-US"/>
        </w:rPr>
      </w:pPr>
      <w:r w:rsidRPr="00F94601">
        <w:rPr>
          <w:lang w:val="en-US"/>
        </w:rPr>
        <w:lastRenderedPageBreak/>
        <w:t>State 4</w:t>
      </w:r>
    </w:p>
    <w:tbl>
      <w:tblPr>
        <w:tblW w:w="0" w:type="auto"/>
        <w:tblLook w:val="04A0" w:firstRow="1" w:lastRow="0" w:firstColumn="1" w:lastColumn="0" w:noHBand="0" w:noVBand="1"/>
      </w:tblPr>
      <w:tblGrid>
        <w:gridCol w:w="9071"/>
      </w:tblGrid>
      <w:tr w:rsidR="00604080" w:rsidRPr="003C7E80" w:rsidTr="00604080">
        <w:tc>
          <w:tcPr>
            <w:tcW w:w="9210" w:type="dxa"/>
            <w:shd w:val="clear" w:color="auto" w:fill="auto"/>
          </w:tcPr>
          <w:p w:rsidR="00604080" w:rsidRDefault="003B1FC3" w:rsidP="00604080">
            <w:r>
              <w:object w:dxaOrig="11070" w:dyaOrig="8270">
                <v:shape id="_x0000_i1041" type="#_x0000_t75" style="width:356.5pt;height:266.5pt" o:ole="">
                  <v:imagedata r:id="rId84" o:title=""/>
                </v:shape>
                <o:OLEObject Type="Embed" ProgID="PBrush" ShapeID="_x0000_i1041" DrawAspect="Content" ObjectID="_1649595510" r:id="rId85"/>
              </w:object>
            </w:r>
          </w:p>
          <w:p w:rsidR="00604080" w:rsidRPr="003C7E80" w:rsidRDefault="00604080" w:rsidP="00604080">
            <w:pPr>
              <w:rPr>
                <w:lang w:val="en-US"/>
              </w:rPr>
            </w:pPr>
          </w:p>
        </w:tc>
      </w:tr>
      <w:tr w:rsidR="00604080" w:rsidRPr="001F6378" w:rsidTr="00604080">
        <w:tc>
          <w:tcPr>
            <w:tcW w:w="9210" w:type="dxa"/>
            <w:shd w:val="clear" w:color="auto" w:fill="auto"/>
          </w:tcPr>
          <w:p w:rsidR="00604080" w:rsidRPr="003C7E80" w:rsidRDefault="00604080" w:rsidP="003B1FC3">
            <w:pPr>
              <w:rPr>
                <w:lang w:val="en-US"/>
              </w:rPr>
            </w:pPr>
            <w:r>
              <w:rPr>
                <w:lang w:val="en-US"/>
              </w:rPr>
              <w:t>End of test for</w:t>
            </w:r>
            <w:r w:rsidR="003B1FC3">
              <w:rPr>
                <w:lang w:val="en-US"/>
              </w:rPr>
              <w:t xml:space="preserve"> weighing method of operation.</w:t>
            </w:r>
            <w:r w:rsidRPr="003C7E80">
              <w:rPr>
                <w:lang w:val="en-US"/>
              </w:rPr>
              <w:t xml:space="preserve"> Diverter is changing its position to “reservoir”.</w:t>
            </w:r>
            <w:r>
              <w:rPr>
                <w:lang w:val="en-US"/>
              </w:rPr>
              <w:t xml:space="preserve"> Signal from diverter is closing the gate for </w:t>
            </w:r>
            <w:r w:rsidR="003B1FC3">
              <w:rPr>
                <w:lang w:val="en-US"/>
              </w:rPr>
              <w:t xml:space="preserve">one pulse counter for </w:t>
            </w:r>
            <w:proofErr w:type="spellStart"/>
            <w:r w:rsidR="003B1FC3" w:rsidRPr="003B1FC3">
              <w:rPr>
                <w:i/>
                <w:lang w:val="en-US"/>
              </w:rPr>
              <w:t>n</w:t>
            </w:r>
            <w:r w:rsidR="003B1FC3">
              <w:rPr>
                <w:i/>
                <w:vertAlign w:val="subscript"/>
                <w:lang w:val="en-US"/>
              </w:rPr>
              <w:t>R</w:t>
            </w:r>
            <w:proofErr w:type="spellEnd"/>
            <w:r w:rsidR="003B1FC3">
              <w:rPr>
                <w:lang w:val="en-US"/>
              </w:rPr>
              <w:t xml:space="preserve"> and one time counter for </w:t>
            </w:r>
            <w:r w:rsidR="003B1FC3" w:rsidRPr="003B1FC3">
              <w:rPr>
                <w:rFonts w:ascii="Symbol" w:hAnsi="Symbol"/>
                <w:i/>
                <w:lang w:val="en-US"/>
              </w:rPr>
              <w:t></w:t>
            </w:r>
            <w:proofErr w:type="gramStart"/>
            <w:r w:rsidR="003B1FC3" w:rsidRPr="003B1FC3">
              <w:rPr>
                <w:rFonts w:cstheme="minorHAnsi"/>
                <w:i/>
                <w:vertAlign w:val="subscript"/>
                <w:lang w:val="en-US"/>
              </w:rPr>
              <w:t>RB</w:t>
            </w:r>
            <w:r w:rsidR="003B1FC3">
              <w:rPr>
                <w:rFonts w:cstheme="minorHAnsi"/>
                <w:lang w:val="en-US"/>
              </w:rPr>
              <w:t xml:space="preserve"> </w:t>
            </w:r>
            <w:r w:rsidR="003B1FC3">
              <w:rPr>
                <w:lang w:val="en-US"/>
              </w:rPr>
              <w:t xml:space="preserve"> .</w:t>
            </w:r>
            <w:proofErr w:type="gramEnd"/>
            <w:r w:rsidR="003B1FC3">
              <w:rPr>
                <w:lang w:val="en-US"/>
              </w:rPr>
              <w:t xml:space="preserve"> </w:t>
            </w:r>
            <w:r>
              <w:rPr>
                <w:lang w:val="en-US"/>
              </w:rPr>
              <w:t xml:space="preserve"> </w:t>
            </w:r>
          </w:p>
        </w:tc>
      </w:tr>
      <w:tr w:rsidR="00604080" w:rsidRPr="003C7E80" w:rsidTr="00604080">
        <w:tc>
          <w:tcPr>
            <w:tcW w:w="9210" w:type="dxa"/>
            <w:shd w:val="clear" w:color="auto" w:fill="auto"/>
          </w:tcPr>
          <w:p w:rsidR="00604080" w:rsidRPr="003C7E80" w:rsidRDefault="00604080" w:rsidP="00604080">
            <w:pPr>
              <w:jc w:val="center"/>
              <w:rPr>
                <w:lang w:val="en-US"/>
              </w:rPr>
            </w:pPr>
          </w:p>
        </w:tc>
      </w:tr>
    </w:tbl>
    <w:p w:rsidR="00604080" w:rsidRPr="00F94601" w:rsidRDefault="003B1FC3" w:rsidP="003B1FC3">
      <w:pPr>
        <w:jc w:val="center"/>
        <w:rPr>
          <w:lang w:val="en-US"/>
        </w:rPr>
      </w:pPr>
      <w:r>
        <w:rPr>
          <w:noProof/>
          <w:lang w:val="sk-SK" w:eastAsia="sk-SK"/>
        </w:rPr>
        <w:drawing>
          <wp:inline distT="0" distB="0" distL="0" distR="0">
            <wp:extent cx="4445000" cy="2881400"/>
            <wp:effectExtent l="0" t="0" r="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446237" cy="2882202"/>
                    </a:xfrm>
                    <a:prstGeom prst="rect">
                      <a:avLst/>
                    </a:prstGeom>
                    <a:noFill/>
                    <a:ln>
                      <a:noFill/>
                    </a:ln>
                  </pic:spPr>
                </pic:pic>
              </a:graphicData>
            </a:graphic>
          </wp:inline>
        </w:drawing>
      </w:r>
    </w:p>
    <w:p w:rsidR="00604080" w:rsidRPr="00F94601" w:rsidRDefault="00604080" w:rsidP="00604080">
      <w:pPr>
        <w:pStyle w:val="Nadpis4"/>
        <w:rPr>
          <w:lang w:val="en-US"/>
        </w:rPr>
      </w:pPr>
      <w:r w:rsidRPr="00F94601">
        <w:rPr>
          <w:lang w:val="en-US"/>
        </w:rPr>
        <w:lastRenderedPageBreak/>
        <w:t>State 5</w:t>
      </w:r>
    </w:p>
    <w:tbl>
      <w:tblPr>
        <w:tblW w:w="0" w:type="auto"/>
        <w:tblLook w:val="04A0" w:firstRow="1" w:lastRow="0" w:firstColumn="1" w:lastColumn="0" w:noHBand="0" w:noVBand="1"/>
      </w:tblPr>
      <w:tblGrid>
        <w:gridCol w:w="9071"/>
      </w:tblGrid>
      <w:tr w:rsidR="00604080" w:rsidRPr="003C7E80" w:rsidTr="0059323A">
        <w:trPr>
          <w:trHeight w:val="11059"/>
        </w:trPr>
        <w:tc>
          <w:tcPr>
            <w:tcW w:w="9071" w:type="dxa"/>
            <w:shd w:val="clear" w:color="auto" w:fill="auto"/>
          </w:tcPr>
          <w:p w:rsidR="00604080" w:rsidRDefault="0059323A" w:rsidP="00604080">
            <w:r>
              <w:object w:dxaOrig="11250" w:dyaOrig="7710">
                <v:shape id="_x0000_i1042" type="#_x0000_t75" style="width:391.5pt;height:268.5pt" o:ole="">
                  <v:imagedata r:id="rId87" o:title=""/>
                </v:shape>
                <o:OLEObject Type="Embed" ProgID="PBrush" ShapeID="_x0000_i1042" DrawAspect="Content" ObjectID="_1649595511" r:id="rId88"/>
              </w:object>
            </w:r>
          </w:p>
          <w:p w:rsidR="0059323A" w:rsidRDefault="0059323A" w:rsidP="0059323A">
            <w:pPr>
              <w:rPr>
                <w:rFonts w:cstheme="minorHAnsi"/>
                <w:lang w:val="en-US"/>
              </w:rPr>
            </w:pPr>
            <w:r>
              <w:rPr>
                <w:lang w:val="en-US"/>
              </w:rPr>
              <w:t xml:space="preserve">TBF is continuing the test with master meter. Second counter of master meter is still running and also time counter for </w:t>
            </w:r>
            <w:r w:rsidRPr="003B1FC3">
              <w:rPr>
                <w:rFonts w:ascii="Symbol" w:hAnsi="Symbol"/>
                <w:i/>
                <w:lang w:val="en-US"/>
              </w:rPr>
              <w:t></w:t>
            </w:r>
            <w:proofErr w:type="gramStart"/>
            <w:r w:rsidRPr="003B1FC3">
              <w:rPr>
                <w:rFonts w:cstheme="minorHAnsi"/>
                <w:i/>
                <w:vertAlign w:val="subscript"/>
                <w:lang w:val="en-US"/>
              </w:rPr>
              <w:t>R</w:t>
            </w:r>
            <w:r>
              <w:rPr>
                <w:rFonts w:cstheme="minorHAnsi"/>
                <w:i/>
                <w:vertAlign w:val="subscript"/>
                <w:lang w:val="en-US"/>
              </w:rPr>
              <w:t>T</w:t>
            </w:r>
            <w:r>
              <w:rPr>
                <w:rFonts w:cstheme="minorHAnsi"/>
                <w:lang w:val="en-US"/>
              </w:rPr>
              <w:t xml:space="preserve"> .</w:t>
            </w:r>
            <w:proofErr w:type="gramEnd"/>
          </w:p>
          <w:p w:rsidR="00604080" w:rsidRPr="003C7E80" w:rsidRDefault="00604080" w:rsidP="00604080">
            <w:pPr>
              <w:rPr>
                <w:lang w:val="en-US"/>
              </w:rPr>
            </w:pPr>
          </w:p>
        </w:tc>
      </w:tr>
    </w:tbl>
    <w:p w:rsidR="0059323A" w:rsidRDefault="0059323A"/>
    <w:tbl>
      <w:tblPr>
        <w:tblW w:w="0" w:type="auto"/>
        <w:tblLook w:val="04A0" w:firstRow="1" w:lastRow="0" w:firstColumn="1" w:lastColumn="0" w:noHBand="0" w:noVBand="1"/>
      </w:tblPr>
      <w:tblGrid>
        <w:gridCol w:w="9071"/>
      </w:tblGrid>
      <w:tr w:rsidR="00604080" w:rsidRPr="001F6378" w:rsidTr="0059323A">
        <w:tc>
          <w:tcPr>
            <w:tcW w:w="9071" w:type="dxa"/>
            <w:shd w:val="clear" w:color="auto" w:fill="auto"/>
          </w:tcPr>
          <w:p w:rsidR="003B1FC3" w:rsidRDefault="0059323A" w:rsidP="0059323A">
            <w:pPr>
              <w:pStyle w:val="Nadpis4"/>
              <w:ind w:left="0"/>
              <w:rPr>
                <w:lang w:val="en-US"/>
              </w:rPr>
            </w:pPr>
            <w:r>
              <w:rPr>
                <w:lang w:val="en-US"/>
              </w:rPr>
              <w:lastRenderedPageBreak/>
              <w:t>STATE 6</w:t>
            </w:r>
          </w:p>
          <w:p w:rsidR="0059323A" w:rsidRPr="0059323A" w:rsidRDefault="0059323A" w:rsidP="0059323A">
            <w:pPr>
              <w:jc w:val="center"/>
              <w:rPr>
                <w:lang w:val="en-US"/>
              </w:rPr>
            </w:pPr>
            <w:r>
              <w:object w:dxaOrig="11270" w:dyaOrig="7830">
                <v:shape id="_x0000_i1043" type="#_x0000_t75" style="width:340pt;height:236pt" o:ole="">
                  <v:imagedata r:id="rId89" o:title=""/>
                </v:shape>
                <o:OLEObject Type="Embed" ProgID="PBrush" ShapeID="_x0000_i1043" DrawAspect="Content" ObjectID="_1649595512" r:id="rId90"/>
              </w:object>
            </w:r>
          </w:p>
          <w:p w:rsidR="0059323A" w:rsidRDefault="0059323A" w:rsidP="00604080">
            <w:pPr>
              <w:rPr>
                <w:lang w:val="en-US"/>
              </w:rPr>
            </w:pPr>
            <w:r>
              <w:rPr>
                <w:lang w:val="en-US"/>
              </w:rPr>
              <w:t>End of the test. Closing gates fro second counters of master meter pulses and for time.</w:t>
            </w:r>
          </w:p>
          <w:p w:rsidR="0059323A" w:rsidRDefault="0059323A" w:rsidP="0059323A">
            <w:pPr>
              <w:jc w:val="center"/>
              <w:rPr>
                <w:lang w:val="en-US"/>
              </w:rPr>
            </w:pPr>
            <w:r>
              <w:object w:dxaOrig="15050" w:dyaOrig="10150">
                <v:shape id="_x0000_i1044" type="#_x0000_t75" style="width:390pt;height:263pt" o:ole="">
                  <v:imagedata r:id="rId91" o:title=""/>
                </v:shape>
                <o:OLEObject Type="Embed" ProgID="PBrush" ShapeID="_x0000_i1044" DrawAspect="Content" ObjectID="_1649595513" r:id="rId92"/>
              </w:object>
            </w:r>
          </w:p>
          <w:p w:rsidR="00604080" w:rsidRPr="003C7E80" w:rsidRDefault="00604080" w:rsidP="00604080">
            <w:pPr>
              <w:rPr>
                <w:lang w:val="en-US"/>
              </w:rPr>
            </w:pPr>
            <w:r>
              <w:rPr>
                <w:lang w:val="en-US"/>
              </w:rPr>
              <w:t xml:space="preserve">TBD </w:t>
            </w:r>
            <w:r w:rsidRPr="003C7E80">
              <w:rPr>
                <w:lang w:val="en-US"/>
              </w:rPr>
              <w:t>i</w:t>
            </w:r>
            <w:r>
              <w:rPr>
                <w:lang w:val="en-US"/>
              </w:rPr>
              <w:t>s collecting all required data from PTB and reading values form</w:t>
            </w:r>
            <w:r w:rsidRPr="003C7E80">
              <w:rPr>
                <w:lang w:val="en-US"/>
              </w:rPr>
              <w:t xml:space="preserve"> balances. The conventional true value for each tested meter is d</w:t>
            </w:r>
            <w:r>
              <w:rPr>
                <w:lang w:val="en-US"/>
              </w:rPr>
              <w:t>ifferent due to different time of incoming readings.</w:t>
            </w:r>
            <w:r w:rsidRPr="003C7E80">
              <w:rPr>
                <w:lang w:val="en-US"/>
              </w:rPr>
              <w:t xml:space="preserve"> System is calculatin</w:t>
            </w:r>
            <w:r>
              <w:rPr>
                <w:lang w:val="en-US"/>
              </w:rPr>
              <w:t xml:space="preserve">g </w:t>
            </w:r>
            <w:r w:rsidRPr="003C7E80">
              <w:rPr>
                <w:lang w:val="en-US"/>
              </w:rPr>
              <w:t xml:space="preserve">conventional true value </w:t>
            </w:r>
            <w:r>
              <w:rPr>
                <w:lang w:val="en-US"/>
              </w:rPr>
              <w:t>of the system, volume from each tested meter and correct volumes from each meter.</w:t>
            </w:r>
            <w:r w:rsidRPr="003C7E80">
              <w:rPr>
                <w:lang w:val="en-US"/>
              </w:rPr>
              <w:t xml:space="preserve"> </w:t>
            </w:r>
          </w:p>
        </w:tc>
      </w:tr>
      <w:tr w:rsidR="00604080" w:rsidRPr="001F6378" w:rsidTr="0059323A">
        <w:tc>
          <w:tcPr>
            <w:tcW w:w="9071" w:type="dxa"/>
            <w:shd w:val="clear" w:color="auto" w:fill="auto"/>
          </w:tcPr>
          <w:p w:rsidR="00604080" w:rsidRPr="00DE5064" w:rsidRDefault="00604080" w:rsidP="00604080">
            <w:pPr>
              <w:rPr>
                <w:rFonts w:cs="Arial"/>
                <w:sz w:val="22"/>
                <w:szCs w:val="22"/>
                <w:lang w:val="en-US"/>
              </w:rPr>
            </w:pPr>
            <w:r w:rsidRPr="00DE5064">
              <w:rPr>
                <w:rFonts w:cs="Arial"/>
                <w:sz w:val="22"/>
                <w:szCs w:val="22"/>
                <w:lang w:val="en-US"/>
              </w:rPr>
              <w:t xml:space="preserve">TBF is receiving following information </w:t>
            </w:r>
          </w:p>
          <w:p w:rsidR="00604080" w:rsidRDefault="00604080" w:rsidP="00604080">
            <w:pPr>
              <w:rPr>
                <w:rFonts w:cs="Arial"/>
                <w:color w:val="000000"/>
                <w:sz w:val="22"/>
                <w:szCs w:val="22"/>
                <w:lang w:val="en-GB" w:eastAsia="sk-SK"/>
              </w:rPr>
            </w:pPr>
            <w:r w:rsidRPr="00DE5064">
              <w:rPr>
                <w:rFonts w:cs="Arial"/>
                <w:sz w:val="22"/>
                <w:szCs w:val="22"/>
                <w:lang w:val="en-US"/>
              </w:rPr>
              <w:lastRenderedPageBreak/>
              <w:t xml:space="preserve">From PTB - </w:t>
            </w:r>
            <w:proofErr w:type="spellStart"/>
            <w:r w:rsidRPr="0059323A">
              <w:rPr>
                <w:rFonts w:cs="Arial"/>
                <w:i/>
                <w:color w:val="000000"/>
                <w:sz w:val="22"/>
                <w:szCs w:val="22"/>
                <w:lang w:val="sk-SK" w:eastAsia="sk-SK"/>
              </w:rPr>
              <w:t>n</w:t>
            </w:r>
            <w:r w:rsidR="0059323A" w:rsidRPr="0059323A">
              <w:rPr>
                <w:rFonts w:cs="Arial"/>
                <w:i/>
                <w:color w:val="000000"/>
                <w:sz w:val="22"/>
                <w:szCs w:val="22"/>
                <w:vertAlign w:val="subscript"/>
                <w:lang w:val="sk-SK" w:eastAsia="sk-SK"/>
              </w:rPr>
              <w:t>RT</w:t>
            </w:r>
            <w:proofErr w:type="spellEnd"/>
            <w:r>
              <w:rPr>
                <w:rFonts w:cs="Arial"/>
                <w:sz w:val="22"/>
                <w:szCs w:val="22"/>
                <w:lang w:val="en-GB"/>
              </w:rPr>
              <w:t>[-</w:t>
            </w:r>
            <w:r w:rsidRPr="00DE5064">
              <w:rPr>
                <w:rFonts w:cs="Arial"/>
                <w:sz w:val="22"/>
                <w:szCs w:val="22"/>
                <w:lang w:val="en-GB"/>
              </w:rPr>
              <w:t>]</w:t>
            </w:r>
            <w:r>
              <w:rPr>
                <w:rFonts w:cs="Arial"/>
                <w:color w:val="000000"/>
                <w:sz w:val="22"/>
                <w:szCs w:val="22"/>
                <w:lang w:val="sk-SK" w:eastAsia="sk-SK"/>
              </w:rPr>
              <w:t xml:space="preserve"> and </w:t>
            </w:r>
            <w:r w:rsidRPr="0059323A">
              <w:rPr>
                <w:rFonts w:ascii="Symbol" w:hAnsi="Symbol" w:cs="Arial"/>
                <w:i/>
                <w:sz w:val="28"/>
                <w:szCs w:val="28"/>
              </w:rPr>
              <w:t></w:t>
            </w:r>
            <w:r w:rsidR="0059323A" w:rsidRPr="0059323A">
              <w:rPr>
                <w:rFonts w:cs="Arial"/>
                <w:i/>
                <w:color w:val="000000"/>
                <w:sz w:val="22"/>
                <w:szCs w:val="22"/>
                <w:vertAlign w:val="subscript"/>
                <w:lang w:val="en-GB" w:eastAsia="sk-SK"/>
              </w:rPr>
              <w:t>RT</w:t>
            </w:r>
            <w:r w:rsidRPr="00DE5064">
              <w:rPr>
                <w:rFonts w:cs="Arial"/>
                <w:sz w:val="22"/>
                <w:szCs w:val="22"/>
                <w:lang w:val="en-GB"/>
              </w:rPr>
              <w:t>[s]</w:t>
            </w:r>
            <w:r w:rsidRPr="00A05A85">
              <w:rPr>
                <w:rFonts w:cs="Arial"/>
                <w:color w:val="000000"/>
                <w:sz w:val="22"/>
                <w:szCs w:val="22"/>
                <w:vertAlign w:val="subscript"/>
                <w:lang w:val="en-GB" w:eastAsia="sk-SK"/>
              </w:rPr>
              <w:t xml:space="preserve"> </w:t>
            </w:r>
            <w:r w:rsidRPr="00DE5064">
              <w:rPr>
                <w:rFonts w:cs="Arial"/>
                <w:color w:val="000000"/>
                <w:sz w:val="22"/>
                <w:szCs w:val="22"/>
                <w:lang w:val="en-GB" w:eastAsia="sk-SK"/>
              </w:rPr>
              <w:t xml:space="preserve">, </w:t>
            </w:r>
          </w:p>
          <w:p w:rsidR="00604080" w:rsidRPr="00A05A85" w:rsidRDefault="00604080" w:rsidP="00604080">
            <w:pPr>
              <w:rPr>
                <w:rFonts w:cs="Arial"/>
                <w:color w:val="000000"/>
                <w:sz w:val="22"/>
                <w:szCs w:val="22"/>
                <w:lang w:val="en-GB" w:eastAsia="sk-SK"/>
              </w:rPr>
            </w:pPr>
            <w:r w:rsidRPr="00DE5064">
              <w:rPr>
                <w:rFonts w:cs="Arial"/>
                <w:color w:val="000000"/>
                <w:sz w:val="22"/>
                <w:szCs w:val="22"/>
                <w:lang w:val="en-GB" w:eastAsia="sk-SK"/>
              </w:rPr>
              <w:t xml:space="preserve">From tested meters, </w:t>
            </w:r>
            <w:proofErr w:type="spellStart"/>
            <w:r w:rsidRPr="00DE5064">
              <w:rPr>
                <w:rFonts w:cs="Arial"/>
                <w:sz w:val="22"/>
                <w:szCs w:val="22"/>
                <w:lang w:val="en-US"/>
              </w:rPr>
              <w:t>V</w:t>
            </w:r>
            <w:r w:rsidRPr="00DE5064">
              <w:rPr>
                <w:rFonts w:cs="Arial"/>
                <w:sz w:val="22"/>
                <w:szCs w:val="22"/>
                <w:vertAlign w:val="subscript"/>
                <w:lang w:val="en-US"/>
              </w:rPr>
              <w:t>mdEN</w:t>
            </w:r>
            <w:proofErr w:type="spellEnd"/>
            <w:r w:rsidRPr="00DE5064">
              <w:rPr>
                <w:rFonts w:cs="Arial"/>
                <w:sz w:val="22"/>
                <w:szCs w:val="22"/>
                <w:lang w:val="en-US"/>
              </w:rPr>
              <w:t xml:space="preserve"> </w:t>
            </w:r>
            <w:r w:rsidRPr="00DE5064">
              <w:rPr>
                <w:rFonts w:cs="Arial"/>
                <w:sz w:val="22"/>
                <w:szCs w:val="22"/>
                <w:lang w:val="en-GB"/>
              </w:rPr>
              <w:t>[dm</w:t>
            </w:r>
            <w:r w:rsidRPr="00DE5064">
              <w:rPr>
                <w:rFonts w:cs="Arial"/>
                <w:sz w:val="22"/>
                <w:szCs w:val="22"/>
                <w:vertAlign w:val="superscript"/>
                <w:lang w:val="en-GB"/>
              </w:rPr>
              <w:t>3</w:t>
            </w:r>
            <w:r w:rsidRPr="00DE5064">
              <w:rPr>
                <w:rFonts w:cs="Arial"/>
                <w:sz w:val="22"/>
                <w:szCs w:val="22"/>
                <w:lang w:val="en-GB"/>
              </w:rPr>
              <w:t>]</w:t>
            </w:r>
            <w:r w:rsidRPr="00DE5064">
              <w:rPr>
                <w:rFonts w:cs="Arial"/>
                <w:sz w:val="22"/>
                <w:szCs w:val="22"/>
                <w:lang w:val="en-US"/>
              </w:rPr>
              <w:t xml:space="preserve">, and </w:t>
            </w:r>
            <w:r w:rsidRPr="00A05A85">
              <w:rPr>
                <w:rFonts w:ascii="Symbol" w:hAnsi="Symbol" w:cs="Arial"/>
                <w:sz w:val="28"/>
                <w:szCs w:val="28"/>
              </w:rPr>
              <w:t></w:t>
            </w:r>
            <w:proofErr w:type="spellStart"/>
            <w:r w:rsidRPr="00DE5064">
              <w:rPr>
                <w:rFonts w:cs="Arial"/>
                <w:sz w:val="22"/>
                <w:szCs w:val="22"/>
                <w:vertAlign w:val="subscript"/>
              </w:rPr>
              <w:t>mdEN</w:t>
            </w:r>
            <w:proofErr w:type="spellEnd"/>
            <w:r w:rsidRPr="00DE5064">
              <w:rPr>
                <w:rFonts w:cs="Arial"/>
                <w:sz w:val="22"/>
                <w:szCs w:val="22"/>
                <w:lang w:val="en-GB"/>
              </w:rPr>
              <w:t>[s]</w:t>
            </w:r>
          </w:p>
          <w:p w:rsidR="00604080" w:rsidRDefault="00604080" w:rsidP="00604080">
            <w:pPr>
              <w:rPr>
                <w:rFonts w:cs="Arial"/>
                <w:sz w:val="22"/>
                <w:szCs w:val="22"/>
                <w:lang w:val="en-GB"/>
              </w:rPr>
            </w:pPr>
            <w:r w:rsidRPr="00DE5064">
              <w:rPr>
                <w:rFonts w:cs="Arial"/>
                <w:sz w:val="22"/>
                <w:szCs w:val="22"/>
                <w:lang w:val="en-GB"/>
              </w:rPr>
              <w:t xml:space="preserve">From Balance </w:t>
            </w:r>
            <w:r>
              <w:rPr>
                <w:rFonts w:cs="Arial"/>
                <w:sz w:val="22"/>
                <w:szCs w:val="22"/>
                <w:lang w:val="en-GB"/>
              </w:rPr>
              <w:t xml:space="preserve">, </w:t>
            </w:r>
            <w:r w:rsidRPr="00A05A85">
              <w:rPr>
                <w:rFonts w:cs="Arial"/>
                <w:i/>
                <w:sz w:val="22"/>
                <w:szCs w:val="22"/>
                <w:lang w:val="en-GB"/>
              </w:rPr>
              <w:t>M</w:t>
            </w:r>
            <w:r w:rsidRPr="00A05A85">
              <w:rPr>
                <w:rFonts w:cs="Arial"/>
                <w:i/>
                <w:sz w:val="22"/>
                <w:szCs w:val="22"/>
                <w:vertAlign w:val="subscript"/>
                <w:lang w:val="en-GB"/>
              </w:rPr>
              <w:t>RENB</w:t>
            </w:r>
            <w:r>
              <w:rPr>
                <w:rFonts w:cs="Arial"/>
                <w:color w:val="000000"/>
                <w:sz w:val="22"/>
                <w:szCs w:val="22"/>
                <w:lang w:val="en-GB" w:eastAsia="sk-SK"/>
              </w:rPr>
              <w:t xml:space="preserve"> </w:t>
            </w:r>
            <w:r>
              <w:rPr>
                <w:rFonts w:cs="Arial"/>
                <w:sz w:val="22"/>
                <w:szCs w:val="22"/>
                <w:lang w:val="en-GB"/>
              </w:rPr>
              <w:t>[kg</w:t>
            </w:r>
            <w:r w:rsidRPr="00DE5064">
              <w:rPr>
                <w:rFonts w:cs="Arial"/>
                <w:sz w:val="22"/>
                <w:szCs w:val="22"/>
                <w:lang w:val="en-GB"/>
              </w:rPr>
              <w:t>]</w:t>
            </w:r>
          </w:p>
          <w:p w:rsidR="00604080" w:rsidRPr="00DE5064" w:rsidRDefault="00604080" w:rsidP="00604080">
            <w:pPr>
              <w:rPr>
                <w:rFonts w:cs="Arial"/>
                <w:sz w:val="22"/>
                <w:szCs w:val="22"/>
                <w:lang w:val="en-US"/>
              </w:rPr>
            </w:pPr>
            <w:r w:rsidRPr="00DE5064">
              <w:rPr>
                <w:rFonts w:cs="Arial"/>
                <w:sz w:val="22"/>
                <w:szCs w:val="22"/>
                <w:lang w:val="en-US"/>
              </w:rPr>
              <w:t xml:space="preserve"> </w:t>
            </w:r>
          </w:p>
        </w:tc>
      </w:tr>
    </w:tbl>
    <w:p w:rsidR="00604080" w:rsidRDefault="00604080" w:rsidP="00604080">
      <w:pPr>
        <w:rPr>
          <w:sz w:val="22"/>
          <w:szCs w:val="22"/>
          <w:lang w:val="en-US"/>
        </w:rPr>
      </w:pPr>
      <w:r>
        <w:rPr>
          <w:lang w:val="en-US"/>
        </w:rPr>
        <w:lastRenderedPageBreak/>
        <w:t xml:space="preserve">For each </w:t>
      </w:r>
      <w:proofErr w:type="gramStart"/>
      <w:r>
        <w:rPr>
          <w:lang w:val="en-US"/>
        </w:rPr>
        <w:t>meter</w:t>
      </w:r>
      <w:proofErr w:type="gramEnd"/>
      <w:r>
        <w:rPr>
          <w:lang w:val="en-US"/>
        </w:rPr>
        <w:t xml:space="preserve"> the TBF is calculating volume using formulas (V7), (V8) (V9)</w:t>
      </w:r>
      <w:r>
        <w:rPr>
          <w:rFonts w:cs="Arial"/>
          <w:lang w:val="en-GB"/>
        </w:rPr>
        <w:t xml:space="preserve">   </w:t>
      </w:r>
    </w:p>
    <w:p w:rsidR="00604080" w:rsidRDefault="00604080" w:rsidP="00604080">
      <w:pPr>
        <w:rPr>
          <w:sz w:val="22"/>
          <w:szCs w:val="22"/>
          <w:lang w:val="en-US"/>
        </w:rPr>
      </w:pPr>
    </w:p>
    <w:p w:rsidR="00604080" w:rsidRDefault="00604080" w:rsidP="00604080">
      <w:pPr>
        <w:rPr>
          <w:sz w:val="22"/>
          <w:szCs w:val="22"/>
          <w:lang w:val="en-US"/>
        </w:rPr>
      </w:pPr>
      <w:r>
        <w:rPr>
          <w:sz w:val="22"/>
          <w:szCs w:val="22"/>
          <w:lang w:val="en-US"/>
        </w:rPr>
        <w:t xml:space="preserve">Where </w:t>
      </w:r>
      <w:r>
        <w:rPr>
          <w:sz w:val="22"/>
          <w:szCs w:val="22"/>
          <w:lang w:val="en-US"/>
        </w:rPr>
        <w:tab/>
      </w:r>
      <w:r>
        <w:rPr>
          <w:sz w:val="22"/>
          <w:szCs w:val="22"/>
          <w:lang w:val="en-US"/>
        </w:rPr>
        <w:tab/>
      </w:r>
      <w:r>
        <w:rPr>
          <w:sz w:val="22"/>
          <w:szCs w:val="22"/>
          <w:lang w:val="en-US"/>
        </w:rPr>
        <w:tab/>
      </w:r>
      <w:r>
        <w:rPr>
          <w:sz w:val="22"/>
          <w:szCs w:val="22"/>
          <w:lang w:val="en-US"/>
        </w:rPr>
        <w:tab/>
      </w:r>
      <w:r>
        <w:rPr>
          <w:noProof/>
          <w:sz w:val="22"/>
          <w:szCs w:val="22"/>
          <w:lang w:val="sk-SK" w:eastAsia="sk-SK"/>
        </w:rPr>
        <w:drawing>
          <wp:inline distT="0" distB="0" distL="0" distR="0" wp14:anchorId="7D819599" wp14:editId="6F54FB27">
            <wp:extent cx="1427833" cy="215983"/>
            <wp:effectExtent l="0" t="0" r="127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46919" cy="218870"/>
                    </a:xfrm>
                    <a:prstGeom prst="rect">
                      <a:avLst/>
                    </a:prstGeom>
                    <a:noFill/>
                    <a:ln>
                      <a:noFill/>
                    </a:ln>
                  </pic:spPr>
                </pic:pic>
              </a:graphicData>
            </a:graphic>
          </wp:inline>
        </w:drawing>
      </w:r>
      <w:r w:rsidRPr="00D744FE">
        <w:rPr>
          <w:rFonts w:cstheme="minorHAnsi"/>
          <w:lang w:val="en-GB"/>
        </w:rPr>
        <w:t>[s]</w:t>
      </w:r>
      <w:r w:rsidR="0059323A">
        <w:rPr>
          <w:rFonts w:cstheme="minorHAnsi"/>
          <w:lang w:val="en-GB"/>
        </w:rPr>
        <w:t xml:space="preserve"> </w:t>
      </w:r>
      <w:r w:rsidR="0059323A">
        <w:rPr>
          <w:rFonts w:cstheme="minorHAnsi"/>
          <w:lang w:val="en-GB"/>
        </w:rPr>
        <w:tab/>
      </w:r>
      <w:r w:rsidR="0059323A">
        <w:rPr>
          <w:rFonts w:cstheme="minorHAnsi"/>
          <w:lang w:val="en-GB"/>
        </w:rPr>
        <w:tab/>
      </w:r>
      <w:r w:rsidR="0059323A">
        <w:rPr>
          <w:rFonts w:cstheme="minorHAnsi"/>
          <w:lang w:val="en-GB"/>
        </w:rPr>
        <w:tab/>
      </w:r>
      <w:r w:rsidR="0059323A">
        <w:rPr>
          <w:rFonts w:cstheme="minorHAnsi"/>
          <w:lang w:val="en-GB"/>
        </w:rPr>
        <w:tab/>
      </w:r>
    </w:p>
    <w:p w:rsidR="00604080" w:rsidRDefault="00604080" w:rsidP="00604080">
      <w:pPr>
        <w:rPr>
          <w:sz w:val="22"/>
          <w:szCs w:val="22"/>
          <w:lang w:val="en-US"/>
        </w:rPr>
      </w:pPr>
      <w:r w:rsidRPr="005C3F92">
        <w:rPr>
          <w:sz w:val="22"/>
          <w:szCs w:val="22"/>
          <w:lang w:val="en-US"/>
        </w:rPr>
        <w:t xml:space="preserve"> </w:t>
      </w:r>
    </w:p>
    <w:p w:rsidR="00604080" w:rsidRPr="0059323A" w:rsidRDefault="00604080" w:rsidP="0059323A">
      <w:pPr>
        <w:rPr>
          <w:b/>
          <w:kern w:val="28"/>
          <w:sz w:val="28"/>
          <w:lang w:val="en-US"/>
        </w:rPr>
      </w:pPr>
      <w:r>
        <w:rPr>
          <w:lang w:val="en-US"/>
        </w:rPr>
        <w:br w:type="page"/>
      </w:r>
    </w:p>
    <w:p w:rsidR="0095388B" w:rsidRPr="00A774ED" w:rsidRDefault="0095388B" w:rsidP="0095388B">
      <w:pPr>
        <w:pStyle w:val="Nadpis1"/>
        <w:rPr>
          <w:lang w:val="en-US"/>
        </w:rPr>
      </w:pPr>
      <w:bookmarkStart w:id="29" w:name="_Toc38981844"/>
      <w:r w:rsidRPr="00A774ED">
        <w:rPr>
          <w:lang w:val="en-US"/>
        </w:rPr>
        <w:lastRenderedPageBreak/>
        <w:t xml:space="preserve">Flying start </w:t>
      </w:r>
      <w:r>
        <w:rPr>
          <w:lang w:val="en-US"/>
        </w:rPr>
        <w:t xml:space="preserve">and stop collection method </w:t>
      </w:r>
      <w:r w:rsidRPr="00A774ED">
        <w:rPr>
          <w:lang w:val="en-US"/>
        </w:rPr>
        <w:t xml:space="preserve">with </w:t>
      </w:r>
      <w:r>
        <w:rPr>
          <w:lang w:val="en-US"/>
        </w:rPr>
        <w:t>process camera</w:t>
      </w:r>
      <w:r w:rsidRPr="00A774ED">
        <w:rPr>
          <w:lang w:val="en-US"/>
        </w:rPr>
        <w:t>.</w:t>
      </w:r>
      <w:bookmarkEnd w:id="28"/>
      <w:bookmarkEnd w:id="29"/>
    </w:p>
    <w:p w:rsidR="0095388B" w:rsidRDefault="0095388B" w:rsidP="0095388B">
      <w:pPr>
        <w:rPr>
          <w:lang w:val="en-US"/>
        </w:rPr>
      </w:pPr>
    </w:p>
    <w:p w:rsidR="0095388B" w:rsidRPr="00FB514A" w:rsidRDefault="0095388B" w:rsidP="0095388B">
      <w:pPr>
        <w:rPr>
          <w:lang w:val="en-US"/>
        </w:rPr>
      </w:pPr>
      <w:r w:rsidRPr="00FB514A">
        <w:rPr>
          <w:lang w:val="en-US"/>
        </w:rPr>
        <w:t>This method requires mechanical water meter with mechanical register. Register can be with pointer or roller. Camera can work with more elements as more pointers or rollers.</w:t>
      </w:r>
    </w:p>
    <w:p w:rsidR="0095388B" w:rsidRPr="00FB514A" w:rsidRDefault="0095388B" w:rsidP="0095388B">
      <w:pPr>
        <w:rPr>
          <w:lang w:val="en-US"/>
        </w:rPr>
      </w:pPr>
      <w:r w:rsidRPr="00FB514A">
        <w:rPr>
          <w:lang w:val="en-US"/>
        </w:rPr>
        <w:t xml:space="preserve">This method is similar to the method with pulses. </w:t>
      </w:r>
    </w:p>
    <w:p w:rsidR="0095388B" w:rsidRPr="00FB514A" w:rsidRDefault="0095388B" w:rsidP="0095388B">
      <w:pPr>
        <w:rPr>
          <w:lang w:val="en-US"/>
        </w:rPr>
      </w:pPr>
      <w:r w:rsidRPr="00FB514A">
        <w:rPr>
          <w:lang w:val="en-US"/>
        </w:rPr>
        <w:t xml:space="preserve">This method requires definition of the register profile. </w:t>
      </w:r>
    </w:p>
    <w:p w:rsidR="0095388B" w:rsidRPr="00FB514A" w:rsidRDefault="0095388B" w:rsidP="0095388B">
      <w:pPr>
        <w:rPr>
          <w:lang w:val="en-US"/>
        </w:rPr>
      </w:pPr>
      <w:r w:rsidRPr="00FB514A">
        <w:rPr>
          <w:lang w:val="en-US"/>
        </w:rPr>
        <w:t>Register profile means:</w:t>
      </w:r>
    </w:p>
    <w:p w:rsidR="0095388B" w:rsidRPr="00FB514A" w:rsidRDefault="0095388B" w:rsidP="00E41028">
      <w:pPr>
        <w:numPr>
          <w:ilvl w:val="0"/>
          <w:numId w:val="18"/>
        </w:numPr>
        <w:rPr>
          <w:lang w:val="en-US"/>
        </w:rPr>
      </w:pPr>
      <w:r w:rsidRPr="00FB514A">
        <w:rPr>
          <w:lang w:val="en-US"/>
        </w:rPr>
        <w:t>Number of reading elements (up to 4) (stars, pointers, roller)</w:t>
      </w:r>
    </w:p>
    <w:p w:rsidR="0095388B" w:rsidRPr="00FB514A" w:rsidRDefault="0095388B" w:rsidP="00E41028">
      <w:pPr>
        <w:numPr>
          <w:ilvl w:val="0"/>
          <w:numId w:val="17"/>
        </w:numPr>
        <w:rPr>
          <w:lang w:val="en-US"/>
        </w:rPr>
      </w:pPr>
      <w:r w:rsidRPr="00FB514A">
        <w:rPr>
          <w:lang w:val="en-US"/>
        </w:rPr>
        <w:t>Sizes</w:t>
      </w:r>
    </w:p>
    <w:p w:rsidR="0095388B" w:rsidRPr="00FB514A" w:rsidRDefault="0095388B" w:rsidP="00E41028">
      <w:pPr>
        <w:numPr>
          <w:ilvl w:val="0"/>
          <w:numId w:val="17"/>
        </w:numPr>
        <w:rPr>
          <w:lang w:val="en-US"/>
        </w:rPr>
      </w:pPr>
      <w:r w:rsidRPr="00FB514A">
        <w:rPr>
          <w:lang w:val="en-US"/>
        </w:rPr>
        <w:t>Direction of rotation</w:t>
      </w:r>
    </w:p>
    <w:p w:rsidR="0095388B" w:rsidRPr="00FB514A" w:rsidRDefault="0095388B" w:rsidP="00E41028">
      <w:pPr>
        <w:numPr>
          <w:ilvl w:val="0"/>
          <w:numId w:val="17"/>
        </w:numPr>
        <w:rPr>
          <w:lang w:val="en-US"/>
        </w:rPr>
      </w:pPr>
      <w:r w:rsidRPr="00FB514A">
        <w:rPr>
          <w:lang w:val="en-US"/>
        </w:rPr>
        <w:t>Number of teeth</w:t>
      </w:r>
    </w:p>
    <w:p w:rsidR="0095388B" w:rsidRPr="00FB514A" w:rsidRDefault="0095388B" w:rsidP="00E41028">
      <w:pPr>
        <w:numPr>
          <w:ilvl w:val="0"/>
          <w:numId w:val="17"/>
        </w:numPr>
        <w:rPr>
          <w:lang w:val="en-US"/>
        </w:rPr>
      </w:pPr>
      <w:r w:rsidRPr="00FB514A">
        <w:rPr>
          <w:lang w:val="en-US"/>
        </w:rPr>
        <w:t>Optical properties as background correction</w:t>
      </w:r>
    </w:p>
    <w:p w:rsidR="0095388B" w:rsidRDefault="0095388B" w:rsidP="0095388B">
      <w:pPr>
        <w:rPr>
          <w:lang w:val="en-US"/>
        </w:rPr>
      </w:pPr>
      <w:r w:rsidRPr="00FB514A">
        <w:rPr>
          <w:lang w:val="en-US"/>
        </w:rPr>
        <w:t xml:space="preserve">The conventional true volume and the related reference time for this method are receiving from </w:t>
      </w:r>
      <w:proofErr w:type="spellStart"/>
      <w:r w:rsidRPr="00FB514A">
        <w:rPr>
          <w:lang w:val="en-US"/>
        </w:rPr>
        <w:t>Premetest</w:t>
      </w:r>
      <w:proofErr w:type="spellEnd"/>
      <w:r w:rsidRPr="00FB514A">
        <w:rPr>
          <w:lang w:val="en-US"/>
        </w:rPr>
        <w:t xml:space="preserve"> board (PTB). The PTB is sending related information to TBF one times </w:t>
      </w:r>
      <w:r>
        <w:rPr>
          <w:lang w:val="en-US"/>
        </w:rPr>
        <w:t xml:space="preserve">per s. Process camera is sending information directly to TBF. </w:t>
      </w:r>
    </w:p>
    <w:p w:rsidR="0095388B" w:rsidRPr="00F94601" w:rsidRDefault="0095388B" w:rsidP="0095388B">
      <w:pPr>
        <w:rPr>
          <w:lang w:val="en-US"/>
        </w:rPr>
      </w:pPr>
      <w:r>
        <w:rPr>
          <w:lang w:val="en-US"/>
        </w:rPr>
        <w:t xml:space="preserve">Before starting the measurement, each camera must provide detection process to find the related element for further reading.  </w:t>
      </w:r>
    </w:p>
    <w:p w:rsidR="0095388B" w:rsidRDefault="0095388B" w:rsidP="0095388B">
      <w:pPr>
        <w:rPr>
          <w:b/>
          <w:lang w:val="en-US"/>
        </w:rPr>
      </w:pPr>
    </w:p>
    <w:p w:rsidR="0095388B" w:rsidRDefault="0095388B" w:rsidP="0095388B">
      <w:pPr>
        <w:pStyle w:val="Nadpis4"/>
        <w:rPr>
          <w:lang w:val="en-US"/>
        </w:rPr>
      </w:pPr>
      <w:r>
        <w:rPr>
          <w:lang w:val="en-US"/>
        </w:rPr>
        <w:t xml:space="preserve">State 0 - Detection </w:t>
      </w:r>
    </w:p>
    <w:p w:rsidR="0095388B" w:rsidRDefault="0095388B" w:rsidP="0095388B">
      <w:pPr>
        <w:jc w:val="center"/>
        <w:rPr>
          <w:b/>
          <w:lang w:val="en-US"/>
        </w:rPr>
      </w:pPr>
      <w:r>
        <w:rPr>
          <w:b/>
          <w:noProof/>
          <w:lang w:val="sk-SK" w:eastAsia="sk-SK"/>
        </w:rPr>
        <w:drawing>
          <wp:inline distT="0" distB="0" distL="0" distR="0" wp14:anchorId="5938440C" wp14:editId="5E976416">
            <wp:extent cx="4289442" cy="3062267"/>
            <wp:effectExtent l="0" t="0" r="0" b="5080"/>
            <wp:docPr id="1923" name="Obrázok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294419" cy="3065820"/>
                    </a:xfrm>
                    <a:prstGeom prst="rect">
                      <a:avLst/>
                    </a:prstGeom>
                    <a:noFill/>
                    <a:ln>
                      <a:noFill/>
                    </a:ln>
                  </pic:spPr>
                </pic:pic>
              </a:graphicData>
            </a:graphic>
          </wp:inline>
        </w:drawing>
      </w:r>
    </w:p>
    <w:p w:rsidR="0095388B" w:rsidRDefault="0095388B" w:rsidP="0095388B">
      <w:pPr>
        <w:rPr>
          <w:lang w:val="en-US"/>
        </w:rPr>
      </w:pPr>
      <w:r>
        <w:rPr>
          <w:lang w:val="en-US"/>
        </w:rPr>
        <w:t>TBF is sending information to PTB and to Camera for detection.</w:t>
      </w:r>
    </w:p>
    <w:p w:rsidR="0095388B" w:rsidRDefault="0095388B" w:rsidP="0095388B">
      <w:pPr>
        <w:rPr>
          <w:lang w:val="en-US"/>
        </w:rPr>
      </w:pPr>
      <w:r>
        <w:rPr>
          <w:lang w:val="en-US"/>
        </w:rPr>
        <w:t xml:space="preserve">After reaching defined </w:t>
      </w:r>
      <w:proofErr w:type="gramStart"/>
      <w:r>
        <w:rPr>
          <w:lang w:val="en-US"/>
        </w:rPr>
        <w:t>flowrate</w:t>
      </w:r>
      <w:proofErr w:type="gramEnd"/>
      <w:r>
        <w:rPr>
          <w:lang w:val="en-US"/>
        </w:rPr>
        <w:t xml:space="preserve"> TBF is requiring from camera to provide detection process.</w:t>
      </w:r>
    </w:p>
    <w:p w:rsidR="0095388B" w:rsidRPr="00A33A3D" w:rsidRDefault="0095388B" w:rsidP="0095388B">
      <w:pPr>
        <w:rPr>
          <w:lang w:val="en-US"/>
        </w:rPr>
      </w:pPr>
      <w:r>
        <w:rPr>
          <w:lang w:val="en-US"/>
        </w:rPr>
        <w:t>After successful detection, camera is ready to start the measurement.</w:t>
      </w:r>
    </w:p>
    <w:p w:rsidR="0095388B" w:rsidRPr="00F94601" w:rsidRDefault="0095388B" w:rsidP="0095388B">
      <w:pPr>
        <w:pStyle w:val="Nadpis4"/>
        <w:rPr>
          <w:lang w:val="en-US"/>
        </w:rPr>
      </w:pPr>
      <w:r w:rsidRPr="00F94601">
        <w:rPr>
          <w:lang w:val="en-US"/>
        </w:rPr>
        <w:lastRenderedPageBreak/>
        <w:t>State 1</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70E79720" wp14:editId="7F9D9F7B">
                  <wp:extent cx="4317365" cy="3159760"/>
                  <wp:effectExtent l="0" t="0" r="6985" b="2540"/>
                  <wp:docPr id="104" name="Obrázo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317365" cy="3159760"/>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Default="0095388B" w:rsidP="0095388B">
            <w:pPr>
              <w:rPr>
                <w:lang w:val="en-US"/>
              </w:rPr>
            </w:pPr>
            <w:r>
              <w:rPr>
                <w:lang w:val="en-US"/>
              </w:rPr>
              <w:t>State 1: Water is flowing through the testing line to the reservoir.</w:t>
            </w:r>
            <w:r w:rsidRPr="003C7E80">
              <w:rPr>
                <w:lang w:val="en-US"/>
              </w:rPr>
              <w:t xml:space="preserve"> </w:t>
            </w:r>
          </w:p>
          <w:p w:rsidR="0095388B" w:rsidRDefault="0095388B" w:rsidP="0095388B">
            <w:pPr>
              <w:rPr>
                <w:lang w:val="en-US"/>
              </w:rPr>
            </w:pPr>
            <w:r>
              <w:rPr>
                <w:lang w:val="en-US"/>
              </w:rPr>
              <w:t>System is adjusting the correct flowrate.</w:t>
            </w:r>
          </w:p>
          <w:p w:rsidR="0095388B" w:rsidRDefault="0095388B" w:rsidP="0095388B">
            <w:pPr>
              <w:rPr>
                <w:lang w:val="en-US"/>
              </w:rPr>
            </w:pPr>
            <w:r>
              <w:rPr>
                <w:lang w:val="en-US"/>
              </w:rPr>
              <w:t xml:space="preserve">System is reading the actual weight. In the case of not enough mass, TBF is emptying the weighing tank. </w:t>
            </w:r>
          </w:p>
          <w:p w:rsidR="0095388B" w:rsidRPr="00DE7A73" w:rsidRDefault="0095388B" w:rsidP="0095388B">
            <w:pPr>
              <w:rPr>
                <w:lang w:val="en-US"/>
              </w:rPr>
            </w:pPr>
            <w:r>
              <w:rPr>
                <w:lang w:val="en-US"/>
              </w:rPr>
              <w:t>TBF is reading the weighing machine information according to defined reading process and calculate the</w:t>
            </w:r>
            <w:r>
              <w:object w:dxaOrig="650" w:dyaOrig="360">
                <v:shape id="_x0000_i1045" type="#_x0000_t75" style="width:24pt;height:13.5pt" o:ole="">
                  <v:imagedata r:id="rId63" o:title=""/>
                </v:shape>
                <o:OLEObject Type="Embed" ProgID="PBrush" ShapeID="_x0000_i1045" DrawAspect="Content" ObjectID="_1649595514" r:id="rId95"/>
              </w:object>
            </w:r>
            <w:r w:rsidRPr="00DE7A73">
              <w:rPr>
                <w:lang w:val="en-US"/>
              </w:rPr>
              <w:t>.</w:t>
            </w:r>
          </w:p>
          <w:p w:rsidR="0095388B" w:rsidRDefault="0095388B" w:rsidP="0095388B">
            <w:pPr>
              <w:rPr>
                <w:lang w:val="en-US"/>
              </w:rPr>
            </w:pPr>
            <w:r>
              <w:rPr>
                <w:lang w:val="en-US"/>
              </w:rPr>
              <w:t>TBF is waiting until defined time.</w:t>
            </w:r>
          </w:p>
          <w:p w:rsidR="0095388B" w:rsidRPr="003C7E80" w:rsidRDefault="0095388B" w:rsidP="0095388B">
            <w:pPr>
              <w:rPr>
                <w:lang w:val="en-US"/>
              </w:rPr>
            </w:pPr>
          </w:p>
          <w:p w:rsidR="0095388B" w:rsidRPr="003C7E80" w:rsidRDefault="0095388B" w:rsidP="0095388B">
            <w:pPr>
              <w:rPr>
                <w:lang w:val="en-US"/>
              </w:rPr>
            </w:pPr>
          </w:p>
        </w:tc>
      </w:tr>
    </w:tbl>
    <w:p w:rsidR="0095388B" w:rsidRPr="00F94601" w:rsidRDefault="0095388B" w:rsidP="0095388B">
      <w:pPr>
        <w:rPr>
          <w:lang w:val="en-US"/>
        </w:rPr>
      </w:pPr>
    </w:p>
    <w:p w:rsidR="0095388B" w:rsidRPr="00F94601" w:rsidRDefault="0095388B" w:rsidP="0095388B">
      <w:pPr>
        <w:pStyle w:val="Nadpis4"/>
        <w:rPr>
          <w:lang w:val="en-US"/>
        </w:rPr>
      </w:pPr>
      <w:r w:rsidRPr="00F94601">
        <w:rPr>
          <w:lang w:val="en-US"/>
        </w:rPr>
        <w:lastRenderedPageBreak/>
        <w:t>State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95388B" w:rsidRPr="003C7E80" w:rsidTr="0095388B">
        <w:tc>
          <w:tcPr>
            <w:tcW w:w="9075" w:type="dxa"/>
            <w:tcBorders>
              <w:top w:val="nil"/>
              <w:left w:val="nil"/>
              <w:bottom w:val="nil"/>
              <w:right w:val="nil"/>
            </w:tcBorders>
            <w:shd w:val="clear" w:color="auto" w:fill="auto"/>
          </w:tcPr>
          <w:p w:rsidR="0095388B" w:rsidRPr="003C7E80" w:rsidRDefault="0095388B" w:rsidP="0095388B">
            <w:pPr>
              <w:jc w:val="center"/>
              <w:rPr>
                <w:lang w:val="en-US"/>
              </w:rPr>
            </w:pPr>
            <w:r>
              <w:rPr>
                <w:noProof/>
                <w:lang w:val="sk-SK" w:eastAsia="sk-SK"/>
              </w:rPr>
              <w:drawing>
                <wp:inline distT="0" distB="0" distL="0" distR="0" wp14:anchorId="5CFC316F" wp14:editId="520163FD">
                  <wp:extent cx="4624070" cy="3263900"/>
                  <wp:effectExtent l="0" t="0" r="5080" b="0"/>
                  <wp:docPr id="106" name="Obrázo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624070" cy="3263900"/>
                          </a:xfrm>
                          <a:prstGeom prst="rect">
                            <a:avLst/>
                          </a:prstGeom>
                          <a:noFill/>
                          <a:ln>
                            <a:noFill/>
                          </a:ln>
                        </pic:spPr>
                      </pic:pic>
                    </a:graphicData>
                  </a:graphic>
                </wp:inline>
              </w:drawing>
            </w:r>
          </w:p>
        </w:tc>
      </w:tr>
      <w:tr w:rsidR="0095388B" w:rsidRPr="001F6378" w:rsidTr="0095388B">
        <w:tc>
          <w:tcPr>
            <w:tcW w:w="9075" w:type="dxa"/>
            <w:tcBorders>
              <w:top w:val="nil"/>
              <w:left w:val="nil"/>
              <w:bottom w:val="nil"/>
              <w:right w:val="nil"/>
            </w:tcBorders>
            <w:shd w:val="clear" w:color="auto" w:fill="auto"/>
          </w:tcPr>
          <w:p w:rsidR="0095388B" w:rsidRPr="003C7E80" w:rsidRDefault="0095388B" w:rsidP="0095388B">
            <w:pPr>
              <w:rPr>
                <w:lang w:val="en-US"/>
              </w:rPr>
            </w:pPr>
            <w:r w:rsidRPr="003C7E80">
              <w:rPr>
                <w:lang w:val="en-US"/>
              </w:rPr>
              <w:t xml:space="preserve">Diverter </w:t>
            </w:r>
            <w:r>
              <w:rPr>
                <w:lang w:val="en-US"/>
              </w:rPr>
              <w:t xml:space="preserve">is switching to the position “Weighing tank”. Gate for pulse counter of the master meter is </w:t>
            </w:r>
            <w:proofErr w:type="gramStart"/>
            <w:r>
              <w:rPr>
                <w:lang w:val="en-US"/>
              </w:rPr>
              <w:t>opening,</w:t>
            </w:r>
            <w:proofErr w:type="gramEnd"/>
            <w:r>
              <w:rPr>
                <w:lang w:val="en-US"/>
              </w:rPr>
              <w:t xml:space="preserve"> also gate for testing time is opening. TBF is reading initial value - </w:t>
            </w:r>
            <w:r w:rsidRPr="003817AC">
              <w:rPr>
                <w:b/>
                <w:lang w:val="en-US"/>
              </w:rPr>
              <w:t>Angle</w:t>
            </w:r>
            <w:r>
              <w:rPr>
                <w:lang w:val="en-US"/>
              </w:rPr>
              <w:t xml:space="preserve"> from camera </w:t>
            </w:r>
            <w:r w:rsidRPr="003817AC">
              <w:rPr>
                <w:rFonts w:ascii="Symbol" w:hAnsi="Symbol"/>
                <w:i/>
                <w:sz w:val="28"/>
                <w:szCs w:val="28"/>
                <w:lang w:val="en-US"/>
              </w:rPr>
              <w:t></w:t>
            </w:r>
            <w:r w:rsidRPr="003817AC">
              <w:rPr>
                <w:rFonts w:cstheme="minorHAnsi"/>
                <w:i/>
                <w:vertAlign w:val="subscript"/>
                <w:lang w:val="en-US"/>
              </w:rPr>
              <w:t>ST</w:t>
            </w:r>
            <w:r>
              <w:rPr>
                <w:lang w:val="en-US"/>
              </w:rPr>
              <w:t xml:space="preserve"> and start time form the camera. Values are actual angle and time </w:t>
            </w:r>
            <w:r w:rsidRPr="00057CC7">
              <w:rPr>
                <w:rFonts w:ascii="Symbol" w:hAnsi="Symbol"/>
                <w:i/>
                <w:sz w:val="28"/>
                <w:szCs w:val="28"/>
                <w:lang w:val="en-US"/>
              </w:rPr>
              <w:t></w:t>
            </w:r>
            <w:proofErr w:type="spellStart"/>
            <w:proofErr w:type="gramStart"/>
            <w:r w:rsidRPr="00057CC7">
              <w:rPr>
                <w:rFonts w:cstheme="minorHAnsi"/>
                <w:i/>
                <w:vertAlign w:val="subscript"/>
                <w:lang w:val="en-US"/>
              </w:rPr>
              <w:t>mcST</w:t>
            </w:r>
            <w:proofErr w:type="spellEnd"/>
            <w:r>
              <w:rPr>
                <w:lang w:val="en-US"/>
              </w:rPr>
              <w:t xml:space="preserve"> .</w:t>
            </w:r>
            <w:proofErr w:type="gramEnd"/>
            <w:r>
              <w:rPr>
                <w:lang w:val="en-US"/>
              </w:rPr>
              <w:t xml:space="preserve"> TBF is starting to collect actual state values described in the chapter “Actual state values”</w:t>
            </w:r>
          </w:p>
        </w:tc>
      </w:tr>
      <w:tr w:rsidR="0095388B" w:rsidRPr="003C7E80" w:rsidTr="0095388B">
        <w:tc>
          <w:tcPr>
            <w:tcW w:w="9075" w:type="dxa"/>
            <w:tcBorders>
              <w:top w:val="nil"/>
              <w:left w:val="nil"/>
              <w:bottom w:val="nil"/>
              <w:right w:val="nil"/>
            </w:tcBorders>
            <w:shd w:val="clear" w:color="auto" w:fill="auto"/>
          </w:tcPr>
          <w:p w:rsidR="0095388B" w:rsidRPr="003C7E80" w:rsidRDefault="0095388B" w:rsidP="0095388B">
            <w:pPr>
              <w:jc w:val="center"/>
              <w:rPr>
                <w:lang w:val="en-US"/>
              </w:rPr>
            </w:pPr>
            <w:r>
              <w:rPr>
                <w:noProof/>
                <w:lang w:val="sk-SK" w:eastAsia="sk-SK"/>
              </w:rPr>
              <w:drawing>
                <wp:inline distT="0" distB="0" distL="0" distR="0" wp14:anchorId="1A65B3A2" wp14:editId="4AA915B5">
                  <wp:extent cx="4114800" cy="3157664"/>
                  <wp:effectExtent l="0" t="0" r="0" b="5080"/>
                  <wp:docPr id="107" name="Obrázo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115946" cy="3158543"/>
                          </a:xfrm>
                          <a:prstGeom prst="rect">
                            <a:avLst/>
                          </a:prstGeom>
                          <a:noFill/>
                          <a:ln>
                            <a:noFill/>
                          </a:ln>
                        </pic:spPr>
                      </pic:pic>
                    </a:graphicData>
                  </a:graphic>
                </wp:inline>
              </w:drawing>
            </w:r>
          </w:p>
        </w:tc>
      </w:tr>
    </w:tbl>
    <w:p w:rsidR="0095388B" w:rsidRDefault="0095388B" w:rsidP="0095388B">
      <w:pPr>
        <w:pStyle w:val="Nadpis4"/>
        <w:rPr>
          <w:lang w:val="en-US"/>
        </w:rPr>
      </w:pPr>
      <w:r>
        <w:rPr>
          <w:lang w:val="en-US"/>
        </w:rPr>
        <w:lastRenderedPageBreak/>
        <w:t>State 3</w:t>
      </w:r>
    </w:p>
    <w:tbl>
      <w:tblPr>
        <w:tblW w:w="0" w:type="auto"/>
        <w:tblLook w:val="04A0" w:firstRow="1" w:lastRow="0" w:firstColumn="1" w:lastColumn="0" w:noHBand="0" w:noVBand="1"/>
      </w:tblPr>
      <w:tblGrid>
        <w:gridCol w:w="9071"/>
      </w:tblGrid>
      <w:tr w:rsidR="0095388B" w:rsidRPr="003C7E80" w:rsidTr="0095388B">
        <w:tc>
          <w:tcPr>
            <w:tcW w:w="9075"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53B2A203" wp14:editId="06FE1E17">
                  <wp:extent cx="4919345" cy="3536315"/>
                  <wp:effectExtent l="0" t="0" r="0" b="6985"/>
                  <wp:docPr id="108" name="Obrázo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19345" cy="3536315"/>
                          </a:xfrm>
                          <a:prstGeom prst="rect">
                            <a:avLst/>
                          </a:prstGeom>
                          <a:noFill/>
                          <a:ln>
                            <a:noFill/>
                          </a:ln>
                        </pic:spPr>
                      </pic:pic>
                    </a:graphicData>
                  </a:graphic>
                </wp:inline>
              </w:drawing>
            </w:r>
          </w:p>
        </w:tc>
      </w:tr>
      <w:tr w:rsidR="0095388B" w:rsidRPr="001F6378" w:rsidTr="0095388B">
        <w:tc>
          <w:tcPr>
            <w:tcW w:w="9075" w:type="dxa"/>
            <w:shd w:val="clear" w:color="auto" w:fill="auto"/>
          </w:tcPr>
          <w:p w:rsidR="0095388B" w:rsidRPr="003C7E80" w:rsidRDefault="0095388B" w:rsidP="0095388B">
            <w:pPr>
              <w:rPr>
                <w:lang w:val="en-US"/>
              </w:rPr>
            </w:pPr>
            <w:r>
              <w:rPr>
                <w:lang w:val="en-US"/>
              </w:rPr>
              <w:t>Water is flowing</w:t>
            </w:r>
            <w:r w:rsidRPr="003C7E80">
              <w:rPr>
                <w:lang w:val="en-US"/>
              </w:rPr>
              <w:t xml:space="preserve"> to the weighing tank. </w:t>
            </w:r>
            <w:r>
              <w:rPr>
                <w:lang w:val="en-US"/>
              </w:rPr>
              <w:t xml:space="preserve">TBF is monitoring the process and reading actual state values </w:t>
            </w:r>
            <w:proofErr w:type="gramStart"/>
            <w:r>
              <w:rPr>
                <w:lang w:val="en-US"/>
              </w:rPr>
              <w:t>and also</w:t>
            </w:r>
            <w:proofErr w:type="gramEnd"/>
            <w:r>
              <w:rPr>
                <w:lang w:val="en-US"/>
              </w:rPr>
              <w:t xml:space="preserve"> readings from cameras.</w:t>
            </w:r>
          </w:p>
        </w:tc>
      </w:tr>
      <w:tr w:rsidR="0095388B" w:rsidRPr="003C7E80" w:rsidTr="0095388B">
        <w:tc>
          <w:tcPr>
            <w:tcW w:w="9075"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5DD51964" wp14:editId="533C04A4">
                  <wp:extent cx="4137949" cy="3179820"/>
                  <wp:effectExtent l="0" t="0" r="0" b="1905"/>
                  <wp:docPr id="109" name="Obrázo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139714" cy="3181176"/>
                          </a:xfrm>
                          <a:prstGeom prst="rect">
                            <a:avLst/>
                          </a:prstGeom>
                          <a:noFill/>
                          <a:ln>
                            <a:noFill/>
                          </a:ln>
                        </pic:spPr>
                      </pic:pic>
                    </a:graphicData>
                  </a:graphic>
                </wp:inline>
              </w:drawing>
            </w:r>
          </w:p>
        </w:tc>
      </w:tr>
    </w:tbl>
    <w:p w:rsidR="0095388B" w:rsidRPr="00F94601" w:rsidRDefault="0095388B" w:rsidP="0095388B">
      <w:pPr>
        <w:pStyle w:val="Nadpis4"/>
        <w:rPr>
          <w:lang w:val="en-US"/>
        </w:rPr>
      </w:pPr>
      <w:r w:rsidRPr="00F94601">
        <w:rPr>
          <w:lang w:val="en-US"/>
        </w:rPr>
        <w:lastRenderedPageBreak/>
        <w:t>State 4</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408AF653" wp14:editId="2E189376">
                  <wp:extent cx="4346575" cy="3049905"/>
                  <wp:effectExtent l="0" t="0" r="0" b="0"/>
                  <wp:docPr id="110" name="Obrázo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346575" cy="3049905"/>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Pr="003C7E80" w:rsidRDefault="0095388B" w:rsidP="0095388B">
            <w:pPr>
              <w:rPr>
                <w:lang w:val="en-US"/>
              </w:rPr>
            </w:pPr>
            <w:r>
              <w:rPr>
                <w:lang w:val="en-US"/>
              </w:rPr>
              <w:t>End of test for conventional true value</w:t>
            </w:r>
            <w:r w:rsidRPr="003C7E80">
              <w:rPr>
                <w:lang w:val="en-US"/>
              </w:rPr>
              <w:t>. Diverter is changing its position to “reservoir”.</w:t>
            </w:r>
            <w:r>
              <w:rPr>
                <w:lang w:val="en-US"/>
              </w:rPr>
              <w:t xml:space="preserve"> Signal from diverter is closing the gate for pulses and time. TBF is reading end values from cameras.</w:t>
            </w:r>
          </w:p>
        </w:tc>
      </w:tr>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7FDDF061" wp14:editId="005BA344">
                  <wp:extent cx="4172674" cy="3496987"/>
                  <wp:effectExtent l="0" t="0" r="0" b="8255"/>
                  <wp:docPr id="111" name="Obrázo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173355" cy="3497558"/>
                          </a:xfrm>
                          <a:prstGeom prst="rect">
                            <a:avLst/>
                          </a:prstGeom>
                          <a:noFill/>
                          <a:ln>
                            <a:noFill/>
                          </a:ln>
                        </pic:spPr>
                      </pic:pic>
                    </a:graphicData>
                  </a:graphic>
                </wp:inline>
              </w:drawing>
            </w:r>
          </w:p>
        </w:tc>
      </w:tr>
    </w:tbl>
    <w:p w:rsidR="0095388B" w:rsidRPr="00F94601" w:rsidRDefault="0095388B" w:rsidP="0095388B">
      <w:pPr>
        <w:rPr>
          <w:lang w:val="en-US"/>
        </w:rPr>
      </w:pPr>
    </w:p>
    <w:p w:rsidR="0095388B" w:rsidRPr="00F94601" w:rsidRDefault="0095388B" w:rsidP="0095388B">
      <w:pPr>
        <w:pStyle w:val="Nadpis4"/>
        <w:rPr>
          <w:lang w:val="en-US"/>
        </w:rPr>
      </w:pPr>
      <w:r w:rsidRPr="00F94601">
        <w:rPr>
          <w:lang w:val="en-US"/>
        </w:rPr>
        <w:lastRenderedPageBreak/>
        <w:t>State 5</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56931C14" wp14:editId="64A903D5">
                  <wp:extent cx="4728210" cy="3315970"/>
                  <wp:effectExtent l="0" t="0" r="0" b="0"/>
                  <wp:docPr id="112" name="Obrázo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728210" cy="3315970"/>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Pr="003C7E80" w:rsidRDefault="0095388B" w:rsidP="0095388B">
            <w:pPr>
              <w:rPr>
                <w:lang w:val="en-US"/>
              </w:rPr>
            </w:pPr>
            <w:r>
              <w:rPr>
                <w:lang w:val="en-US"/>
              </w:rPr>
              <w:t xml:space="preserve">TBD </w:t>
            </w:r>
            <w:r w:rsidRPr="003C7E80">
              <w:rPr>
                <w:lang w:val="en-US"/>
              </w:rPr>
              <w:t>i</w:t>
            </w:r>
            <w:r>
              <w:rPr>
                <w:lang w:val="en-US"/>
              </w:rPr>
              <w:t>s collecting all required data from PTB and reading values form</w:t>
            </w:r>
            <w:r w:rsidRPr="003C7E80">
              <w:rPr>
                <w:lang w:val="en-US"/>
              </w:rPr>
              <w:t xml:space="preserve"> balances. The conventional true value for each tested meter is d</w:t>
            </w:r>
            <w:r>
              <w:rPr>
                <w:lang w:val="en-US"/>
              </w:rPr>
              <w:t>ifferent due to different time of incoming readings.</w:t>
            </w:r>
            <w:r w:rsidRPr="003C7E80">
              <w:rPr>
                <w:lang w:val="en-US"/>
              </w:rPr>
              <w:t xml:space="preserve"> System is calculatin</w:t>
            </w:r>
            <w:r>
              <w:rPr>
                <w:lang w:val="en-US"/>
              </w:rPr>
              <w:t xml:space="preserve">g </w:t>
            </w:r>
            <w:r w:rsidRPr="003C7E80">
              <w:rPr>
                <w:lang w:val="en-US"/>
              </w:rPr>
              <w:t xml:space="preserve">conventional true value </w:t>
            </w:r>
            <w:r>
              <w:rPr>
                <w:lang w:val="en-US"/>
              </w:rPr>
              <w:t>of the system, volume from each tested meter and correct volumes from each meter.</w:t>
            </w:r>
            <w:r w:rsidRPr="003C7E80">
              <w:rPr>
                <w:lang w:val="en-US"/>
              </w:rPr>
              <w:t xml:space="preserve"> </w:t>
            </w:r>
          </w:p>
        </w:tc>
      </w:tr>
      <w:tr w:rsidR="0095388B" w:rsidRPr="001F6378" w:rsidTr="0095388B">
        <w:tc>
          <w:tcPr>
            <w:tcW w:w="9210" w:type="dxa"/>
            <w:shd w:val="clear" w:color="auto" w:fill="auto"/>
          </w:tcPr>
          <w:p w:rsidR="0095388B" w:rsidRPr="00DE5064" w:rsidRDefault="0095388B" w:rsidP="0095388B">
            <w:pPr>
              <w:rPr>
                <w:rFonts w:cs="Arial"/>
                <w:sz w:val="22"/>
                <w:szCs w:val="22"/>
                <w:lang w:val="en-US"/>
              </w:rPr>
            </w:pPr>
            <w:r w:rsidRPr="00DE5064">
              <w:rPr>
                <w:rFonts w:cs="Arial"/>
                <w:sz w:val="22"/>
                <w:szCs w:val="22"/>
                <w:lang w:val="en-US"/>
              </w:rPr>
              <w:t xml:space="preserve">TBF is receiving following information </w:t>
            </w:r>
          </w:p>
          <w:p w:rsidR="0095388B" w:rsidRDefault="0095388B" w:rsidP="0095388B">
            <w:pPr>
              <w:rPr>
                <w:rFonts w:cs="Arial"/>
                <w:color w:val="000000"/>
                <w:sz w:val="22"/>
                <w:szCs w:val="22"/>
                <w:lang w:val="en-GB" w:eastAsia="sk-SK"/>
              </w:rPr>
            </w:pPr>
            <w:r w:rsidRPr="00DE5064">
              <w:rPr>
                <w:rFonts w:cs="Arial"/>
                <w:sz w:val="22"/>
                <w:szCs w:val="22"/>
                <w:lang w:val="en-US"/>
              </w:rPr>
              <w:t xml:space="preserve">From PTB - </w:t>
            </w:r>
            <w:proofErr w:type="spellStart"/>
            <w:r>
              <w:rPr>
                <w:rFonts w:cs="Arial"/>
                <w:color w:val="000000"/>
                <w:sz w:val="22"/>
                <w:szCs w:val="22"/>
                <w:lang w:val="sk-SK" w:eastAsia="sk-SK"/>
              </w:rPr>
              <w:t>n</w:t>
            </w:r>
            <w:r w:rsidRPr="00A05A85">
              <w:rPr>
                <w:rFonts w:cs="Arial"/>
                <w:color w:val="000000"/>
                <w:sz w:val="22"/>
                <w:szCs w:val="22"/>
                <w:vertAlign w:val="subscript"/>
                <w:lang w:val="sk-SK" w:eastAsia="sk-SK"/>
              </w:rPr>
              <w:t>r</w:t>
            </w:r>
            <w:proofErr w:type="spellEnd"/>
            <w:r>
              <w:rPr>
                <w:rFonts w:cs="Arial"/>
                <w:sz w:val="22"/>
                <w:szCs w:val="22"/>
                <w:lang w:val="en-GB"/>
              </w:rPr>
              <w:t>[-</w:t>
            </w:r>
            <w:r w:rsidRPr="00DE5064">
              <w:rPr>
                <w:rFonts w:cs="Arial"/>
                <w:sz w:val="22"/>
                <w:szCs w:val="22"/>
                <w:lang w:val="en-GB"/>
              </w:rPr>
              <w:t>]</w:t>
            </w:r>
            <w:r>
              <w:rPr>
                <w:rFonts w:cs="Arial"/>
                <w:color w:val="000000"/>
                <w:sz w:val="22"/>
                <w:szCs w:val="22"/>
                <w:lang w:val="sk-SK" w:eastAsia="sk-SK"/>
              </w:rPr>
              <w:t xml:space="preserve"> and </w:t>
            </w:r>
            <w:r w:rsidRPr="00057CC7">
              <w:rPr>
                <w:rFonts w:ascii="Symbol" w:hAnsi="Symbol" w:cs="Arial"/>
                <w:i/>
                <w:sz w:val="28"/>
                <w:szCs w:val="28"/>
              </w:rPr>
              <w:t></w:t>
            </w:r>
            <w:proofErr w:type="spellStart"/>
            <w:r w:rsidRPr="00057CC7">
              <w:rPr>
                <w:rFonts w:cs="Arial"/>
                <w:i/>
                <w:color w:val="000000"/>
                <w:sz w:val="22"/>
                <w:szCs w:val="22"/>
                <w:vertAlign w:val="subscript"/>
                <w:lang w:val="en-GB" w:eastAsia="sk-SK"/>
              </w:rPr>
              <w:t>rt</w:t>
            </w:r>
            <w:proofErr w:type="spellEnd"/>
            <w:r w:rsidRPr="00DE5064">
              <w:rPr>
                <w:rFonts w:cs="Arial"/>
                <w:sz w:val="22"/>
                <w:szCs w:val="22"/>
                <w:lang w:val="en-GB"/>
              </w:rPr>
              <w:t>[s]</w:t>
            </w:r>
            <w:r w:rsidRPr="00A05A85">
              <w:rPr>
                <w:rFonts w:cs="Arial"/>
                <w:color w:val="000000"/>
                <w:sz w:val="22"/>
                <w:szCs w:val="22"/>
                <w:vertAlign w:val="subscript"/>
                <w:lang w:val="en-GB" w:eastAsia="sk-SK"/>
              </w:rPr>
              <w:t xml:space="preserve"> </w:t>
            </w:r>
            <w:r w:rsidRPr="00DE5064">
              <w:rPr>
                <w:rFonts w:cs="Arial"/>
                <w:color w:val="000000"/>
                <w:sz w:val="22"/>
                <w:szCs w:val="22"/>
                <w:lang w:val="en-GB" w:eastAsia="sk-SK"/>
              </w:rPr>
              <w:t xml:space="preserve">, </w:t>
            </w:r>
          </w:p>
          <w:p w:rsidR="0095388B" w:rsidRPr="00A05A85" w:rsidRDefault="0095388B" w:rsidP="0095388B">
            <w:pPr>
              <w:rPr>
                <w:rFonts w:cs="Arial"/>
                <w:color w:val="000000"/>
                <w:sz w:val="22"/>
                <w:szCs w:val="22"/>
                <w:lang w:val="en-GB" w:eastAsia="sk-SK"/>
              </w:rPr>
            </w:pPr>
            <w:r>
              <w:rPr>
                <w:rFonts w:cs="Arial"/>
                <w:color w:val="000000"/>
                <w:sz w:val="22"/>
                <w:szCs w:val="22"/>
                <w:lang w:val="en-GB" w:eastAsia="sk-SK"/>
              </w:rPr>
              <w:t>From Cameras,</w:t>
            </w:r>
            <w:r>
              <w:rPr>
                <w:rFonts w:cs="Arial"/>
                <w:sz w:val="22"/>
                <w:szCs w:val="22"/>
                <w:vertAlign w:val="subscript"/>
                <w:lang w:val="en-US"/>
              </w:rPr>
              <w:t xml:space="preserve"> </w:t>
            </w:r>
            <w:r w:rsidRPr="00057CC7">
              <w:rPr>
                <w:rFonts w:ascii="Symbol" w:hAnsi="Symbol" w:cs="Arial"/>
                <w:i/>
                <w:sz w:val="28"/>
                <w:szCs w:val="28"/>
                <w:lang w:val="en-US"/>
              </w:rPr>
              <w:t></w:t>
            </w:r>
            <w:r w:rsidRPr="00057CC7">
              <w:rPr>
                <w:rFonts w:cstheme="minorHAnsi"/>
                <w:i/>
                <w:vertAlign w:val="subscript"/>
                <w:lang w:val="en-US"/>
              </w:rPr>
              <w:t>EN</w:t>
            </w:r>
            <w:r w:rsidRPr="00DE5064">
              <w:rPr>
                <w:rFonts w:cs="Arial"/>
                <w:sz w:val="22"/>
                <w:szCs w:val="22"/>
                <w:lang w:val="en-US"/>
              </w:rPr>
              <w:t xml:space="preserve"> </w:t>
            </w:r>
            <w:r>
              <w:rPr>
                <w:rFonts w:cs="Arial"/>
                <w:sz w:val="22"/>
                <w:szCs w:val="22"/>
                <w:lang w:val="en-GB"/>
              </w:rPr>
              <w:t>[</w:t>
            </w:r>
            <w:proofErr w:type="spellStart"/>
            <w:r w:rsidRPr="00057CC7">
              <w:rPr>
                <w:rFonts w:cstheme="minorHAnsi"/>
                <w:lang w:val="en-GB"/>
              </w:rPr>
              <w:t>deg</w:t>
            </w:r>
            <w:proofErr w:type="spellEnd"/>
            <w:r w:rsidRPr="00DE5064">
              <w:rPr>
                <w:rFonts w:cs="Arial"/>
                <w:sz w:val="22"/>
                <w:szCs w:val="22"/>
                <w:lang w:val="en-GB"/>
              </w:rPr>
              <w:t>]</w:t>
            </w:r>
            <w:r w:rsidRPr="00DE5064">
              <w:rPr>
                <w:rFonts w:cs="Arial"/>
                <w:sz w:val="22"/>
                <w:szCs w:val="22"/>
                <w:lang w:val="en-US"/>
              </w:rPr>
              <w:t xml:space="preserve">, and </w:t>
            </w:r>
            <w:r w:rsidRPr="00057CC7">
              <w:rPr>
                <w:rFonts w:ascii="Symbol" w:hAnsi="Symbol" w:cs="Arial"/>
                <w:i/>
                <w:sz w:val="28"/>
                <w:szCs w:val="28"/>
              </w:rPr>
              <w:t></w:t>
            </w:r>
            <w:proofErr w:type="spellStart"/>
            <w:r w:rsidRPr="00057CC7">
              <w:rPr>
                <w:rFonts w:cs="Arial"/>
                <w:i/>
                <w:sz w:val="22"/>
                <w:szCs w:val="22"/>
                <w:vertAlign w:val="subscript"/>
              </w:rPr>
              <w:t>mcEN</w:t>
            </w:r>
            <w:proofErr w:type="spellEnd"/>
            <w:r>
              <w:rPr>
                <w:rFonts w:cs="Arial"/>
                <w:i/>
                <w:sz w:val="22"/>
                <w:szCs w:val="22"/>
                <w:vertAlign w:val="subscript"/>
              </w:rPr>
              <w:t xml:space="preserve"> </w:t>
            </w:r>
            <w:r w:rsidRPr="00DE5064">
              <w:rPr>
                <w:rFonts w:cs="Arial"/>
                <w:sz w:val="22"/>
                <w:szCs w:val="22"/>
                <w:lang w:val="en-GB"/>
              </w:rPr>
              <w:t>[s]</w:t>
            </w:r>
          </w:p>
          <w:p w:rsidR="0095388B" w:rsidRDefault="0095388B" w:rsidP="0095388B">
            <w:pPr>
              <w:rPr>
                <w:rFonts w:cs="Arial"/>
                <w:sz w:val="22"/>
                <w:szCs w:val="22"/>
                <w:lang w:val="en-GB"/>
              </w:rPr>
            </w:pPr>
            <w:r w:rsidRPr="00DE5064">
              <w:rPr>
                <w:rFonts w:cs="Arial"/>
                <w:sz w:val="22"/>
                <w:szCs w:val="22"/>
                <w:lang w:val="en-GB"/>
              </w:rPr>
              <w:t xml:space="preserve">From Balance </w:t>
            </w:r>
            <w:r>
              <w:rPr>
                <w:rFonts w:cs="Arial"/>
                <w:sz w:val="22"/>
                <w:szCs w:val="22"/>
                <w:lang w:val="en-GB"/>
              </w:rPr>
              <w:t xml:space="preserve">, </w:t>
            </w:r>
            <w:r w:rsidRPr="00A05A85">
              <w:rPr>
                <w:rFonts w:cs="Arial"/>
                <w:i/>
                <w:sz w:val="22"/>
                <w:szCs w:val="22"/>
                <w:lang w:val="en-GB"/>
              </w:rPr>
              <w:t>M</w:t>
            </w:r>
            <w:r w:rsidRPr="00A05A85">
              <w:rPr>
                <w:rFonts w:cs="Arial"/>
                <w:i/>
                <w:sz w:val="22"/>
                <w:szCs w:val="22"/>
                <w:vertAlign w:val="subscript"/>
                <w:lang w:val="en-GB"/>
              </w:rPr>
              <w:t>RENB</w:t>
            </w:r>
            <w:r>
              <w:rPr>
                <w:rFonts w:cs="Arial"/>
                <w:color w:val="000000"/>
                <w:sz w:val="22"/>
                <w:szCs w:val="22"/>
                <w:lang w:val="en-GB" w:eastAsia="sk-SK"/>
              </w:rPr>
              <w:t xml:space="preserve"> </w:t>
            </w:r>
            <w:r>
              <w:rPr>
                <w:rFonts w:cs="Arial"/>
                <w:sz w:val="22"/>
                <w:szCs w:val="22"/>
                <w:lang w:val="en-GB"/>
              </w:rPr>
              <w:t>[kg</w:t>
            </w:r>
            <w:r w:rsidRPr="00DE5064">
              <w:rPr>
                <w:rFonts w:cs="Arial"/>
                <w:sz w:val="22"/>
                <w:szCs w:val="22"/>
                <w:lang w:val="en-GB"/>
              </w:rPr>
              <w:t>]</w:t>
            </w:r>
          </w:p>
          <w:p w:rsidR="0095388B" w:rsidRPr="00DE5064" w:rsidRDefault="0095388B" w:rsidP="0095388B">
            <w:pPr>
              <w:rPr>
                <w:rFonts w:cs="Arial"/>
                <w:sz w:val="22"/>
                <w:szCs w:val="22"/>
                <w:lang w:val="en-US"/>
              </w:rPr>
            </w:pPr>
            <w:r w:rsidRPr="00DE5064">
              <w:rPr>
                <w:rFonts w:cs="Arial"/>
                <w:sz w:val="22"/>
                <w:szCs w:val="22"/>
                <w:lang w:val="en-US"/>
              </w:rPr>
              <w:t xml:space="preserve"> </w:t>
            </w:r>
          </w:p>
        </w:tc>
      </w:tr>
    </w:tbl>
    <w:p w:rsidR="0095388B" w:rsidRDefault="0095388B" w:rsidP="0095388B">
      <w:pPr>
        <w:rPr>
          <w:sz w:val="22"/>
          <w:szCs w:val="22"/>
          <w:lang w:val="en-US"/>
        </w:rPr>
      </w:pPr>
      <w:r>
        <w:rPr>
          <w:lang w:val="en-US"/>
        </w:rPr>
        <w:t xml:space="preserve">For each </w:t>
      </w:r>
      <w:proofErr w:type="gramStart"/>
      <w:r>
        <w:rPr>
          <w:lang w:val="en-US"/>
        </w:rPr>
        <w:t>meter</w:t>
      </w:r>
      <w:proofErr w:type="gramEnd"/>
      <w:r>
        <w:rPr>
          <w:lang w:val="en-US"/>
        </w:rPr>
        <w:t xml:space="preserve"> the TBF is calculating volume using formulas (V10), (V11) (V12)</w:t>
      </w:r>
      <w:r>
        <w:rPr>
          <w:rFonts w:cs="Arial"/>
          <w:lang w:val="en-GB"/>
        </w:rPr>
        <w:t xml:space="preserve">   </w:t>
      </w:r>
    </w:p>
    <w:p w:rsidR="0095388B" w:rsidRDefault="0095388B" w:rsidP="0095388B">
      <w:pPr>
        <w:rPr>
          <w:sz w:val="22"/>
          <w:szCs w:val="22"/>
          <w:lang w:val="en-US"/>
        </w:rPr>
      </w:pPr>
    </w:p>
    <w:p w:rsidR="0095388B" w:rsidRDefault="0095388B" w:rsidP="0095388B">
      <w:pPr>
        <w:rPr>
          <w:rFonts w:cstheme="minorHAnsi"/>
          <w:lang w:val="en-GB"/>
        </w:rPr>
      </w:pPr>
      <w:r>
        <w:rPr>
          <w:sz w:val="22"/>
          <w:szCs w:val="22"/>
          <w:lang w:val="en-US"/>
        </w:rPr>
        <w:t xml:space="preserve"> </w:t>
      </w:r>
      <w:r>
        <w:rPr>
          <w:sz w:val="22"/>
          <w:szCs w:val="22"/>
          <w:lang w:val="en-US"/>
        </w:rPr>
        <w:tab/>
      </w:r>
      <w:r>
        <w:rPr>
          <w:sz w:val="22"/>
          <w:szCs w:val="22"/>
          <w:lang w:val="en-US"/>
        </w:rPr>
        <w:tab/>
      </w:r>
      <w:r>
        <w:rPr>
          <w:sz w:val="22"/>
          <w:szCs w:val="22"/>
          <w:lang w:val="en-US"/>
        </w:rPr>
        <w:tab/>
      </w:r>
      <w:r>
        <w:rPr>
          <w:sz w:val="22"/>
          <w:szCs w:val="22"/>
          <w:lang w:val="en-US"/>
        </w:rPr>
        <w:tab/>
      </w:r>
      <w:r>
        <w:rPr>
          <w:noProof/>
          <w:sz w:val="22"/>
          <w:szCs w:val="22"/>
          <w:lang w:val="sk-SK" w:eastAsia="sk-SK"/>
        </w:rPr>
        <w:drawing>
          <wp:inline distT="0" distB="0" distL="0" distR="0" wp14:anchorId="4304DF11" wp14:editId="2CEE5D1A">
            <wp:extent cx="1623913" cy="256810"/>
            <wp:effectExtent l="0" t="0" r="0" b="0"/>
            <wp:docPr id="1938" name="Obrázok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640713" cy="259467"/>
                    </a:xfrm>
                    <a:prstGeom prst="rect">
                      <a:avLst/>
                    </a:prstGeom>
                    <a:noFill/>
                    <a:ln>
                      <a:noFill/>
                    </a:ln>
                  </pic:spPr>
                </pic:pic>
              </a:graphicData>
            </a:graphic>
          </wp:inline>
        </w:drawing>
      </w:r>
      <w:r>
        <w:rPr>
          <w:sz w:val="22"/>
          <w:szCs w:val="22"/>
          <w:lang w:val="en-US"/>
        </w:rPr>
        <w:t xml:space="preserve"> </w:t>
      </w:r>
      <w:r w:rsidRPr="00D744FE">
        <w:rPr>
          <w:rFonts w:cstheme="minorHAnsi"/>
          <w:lang w:val="en-GB"/>
        </w:rPr>
        <w:t>[s]</w:t>
      </w:r>
      <w:r>
        <w:rPr>
          <w:rFonts w:cstheme="minorHAnsi"/>
          <w:lang w:val="en-GB"/>
        </w:rPr>
        <w:t xml:space="preserve"> </w:t>
      </w:r>
      <w:r>
        <w:rPr>
          <w:rFonts w:cstheme="minorHAnsi"/>
          <w:lang w:val="en-GB"/>
        </w:rPr>
        <w:tab/>
      </w:r>
      <w:r>
        <w:rPr>
          <w:rFonts w:cstheme="minorHAnsi"/>
          <w:lang w:val="en-GB"/>
        </w:rPr>
        <w:tab/>
      </w:r>
      <w:r>
        <w:rPr>
          <w:rFonts w:cstheme="minorHAnsi"/>
          <w:lang w:val="en-GB"/>
        </w:rPr>
        <w:tab/>
        <w:t>(C1)</w:t>
      </w:r>
    </w:p>
    <w:p w:rsidR="0095388B" w:rsidRPr="00057CC7" w:rsidRDefault="0095388B" w:rsidP="0095388B">
      <w:pPr>
        <w:ind w:left="2836"/>
        <w:rPr>
          <w:rFonts w:cstheme="minorHAnsi"/>
          <w:lang w:val="en-GB"/>
        </w:rPr>
      </w:pPr>
      <w:r>
        <w:rPr>
          <w:rFonts w:cstheme="minorHAnsi"/>
          <w:noProof/>
          <w:lang w:val="sk-SK" w:eastAsia="sk-SK"/>
        </w:rPr>
        <w:drawing>
          <wp:inline distT="0" distB="0" distL="0" distR="0" wp14:anchorId="4F7684B0" wp14:editId="10CD3067">
            <wp:extent cx="1268486" cy="282526"/>
            <wp:effectExtent l="0" t="0" r="0" b="3810"/>
            <wp:docPr id="1940" name="Obrázok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275275" cy="284038"/>
                    </a:xfrm>
                    <a:prstGeom prst="rect">
                      <a:avLst/>
                    </a:prstGeom>
                    <a:noFill/>
                    <a:ln>
                      <a:noFill/>
                    </a:ln>
                  </pic:spPr>
                </pic:pic>
              </a:graphicData>
            </a:graphic>
          </wp:inline>
        </w:drawing>
      </w:r>
      <w:r>
        <w:rPr>
          <w:rFonts w:cstheme="minorHAnsi"/>
          <w:lang w:val="en-GB"/>
        </w:rPr>
        <w:t xml:space="preserve"> [</w:t>
      </w:r>
      <w:proofErr w:type="spellStart"/>
      <w:proofErr w:type="gramStart"/>
      <w:r>
        <w:rPr>
          <w:rFonts w:cstheme="minorHAnsi"/>
          <w:lang w:val="en-GB"/>
        </w:rPr>
        <w:t>deg</w:t>
      </w:r>
      <w:proofErr w:type="spellEnd"/>
      <w:proofErr w:type="gramEnd"/>
      <w:r w:rsidRPr="00D744FE">
        <w:rPr>
          <w:rFonts w:cstheme="minorHAnsi"/>
          <w:lang w:val="en-GB"/>
        </w:rPr>
        <w:t>]</w:t>
      </w:r>
      <w:r>
        <w:rPr>
          <w:rFonts w:cstheme="minorHAnsi"/>
          <w:lang w:val="en-GB"/>
        </w:rPr>
        <w:tab/>
      </w:r>
      <w:r>
        <w:rPr>
          <w:rFonts w:cstheme="minorHAnsi"/>
          <w:lang w:val="en-GB"/>
        </w:rPr>
        <w:tab/>
      </w:r>
      <w:r>
        <w:rPr>
          <w:rFonts w:cstheme="minorHAnsi"/>
          <w:lang w:val="en-GB"/>
        </w:rPr>
        <w:tab/>
      </w:r>
      <w:r>
        <w:rPr>
          <w:rFonts w:cstheme="minorHAnsi"/>
          <w:lang w:val="en-GB"/>
        </w:rPr>
        <w:tab/>
        <w:t>(C2)</w:t>
      </w:r>
      <w:r>
        <w:rPr>
          <w:rFonts w:cstheme="minorHAnsi"/>
          <w:noProof/>
          <w:lang w:val="sk-SK" w:eastAsia="sk-SK"/>
        </w:rPr>
        <w:drawing>
          <wp:inline distT="0" distB="0" distL="0" distR="0" wp14:anchorId="2AC69871" wp14:editId="1FD2E34C">
            <wp:extent cx="715955" cy="459266"/>
            <wp:effectExtent l="0" t="0" r="8255" b="0"/>
            <wp:docPr id="1942" name="Obrázok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19473" cy="461522"/>
                    </a:xfrm>
                    <a:prstGeom prst="rect">
                      <a:avLst/>
                    </a:prstGeom>
                    <a:noFill/>
                    <a:ln>
                      <a:noFill/>
                    </a:ln>
                  </pic:spPr>
                </pic:pic>
              </a:graphicData>
            </a:graphic>
          </wp:inline>
        </w:drawing>
      </w:r>
      <w:r>
        <w:rPr>
          <w:rFonts w:cstheme="minorHAnsi"/>
          <w:lang w:val="en-GB"/>
        </w:rPr>
        <w:t xml:space="preserve"> </w:t>
      </w:r>
      <w:r>
        <w:rPr>
          <w:rFonts w:cstheme="minorHAnsi"/>
          <w:lang w:val="en-GB"/>
        </w:rPr>
        <w:tab/>
        <w:t>[dm</w:t>
      </w:r>
      <w:r w:rsidRPr="00FB514A">
        <w:rPr>
          <w:rFonts w:cstheme="minorHAnsi"/>
          <w:vertAlign w:val="superscript"/>
          <w:lang w:val="en-GB"/>
        </w:rPr>
        <w:t>3</w:t>
      </w:r>
      <w:r w:rsidRPr="00D744FE">
        <w:rPr>
          <w:rFonts w:cstheme="minorHAnsi"/>
          <w:lang w:val="en-GB"/>
        </w:rPr>
        <w:t>]</w:t>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t>(C3)</w:t>
      </w:r>
    </w:p>
    <w:p w:rsidR="0095388B" w:rsidRDefault="0095388B" w:rsidP="0095388B">
      <w:pPr>
        <w:rPr>
          <w:sz w:val="22"/>
          <w:szCs w:val="22"/>
          <w:lang w:val="en-US"/>
        </w:rPr>
      </w:pPr>
      <w:r w:rsidRPr="005C3F92">
        <w:rPr>
          <w:sz w:val="22"/>
          <w:szCs w:val="22"/>
          <w:lang w:val="en-US"/>
        </w:rPr>
        <w:t xml:space="preserve"> </w:t>
      </w:r>
    </w:p>
    <w:p w:rsidR="0095388B" w:rsidRPr="008052CC" w:rsidRDefault="0095388B" w:rsidP="0095388B">
      <w:pPr>
        <w:rPr>
          <w:b/>
          <w:kern w:val="28"/>
          <w:sz w:val="28"/>
          <w:lang w:val="en-US"/>
        </w:rPr>
      </w:pPr>
      <w:r>
        <w:rPr>
          <w:lang w:val="en-US"/>
        </w:rPr>
        <w:br w:type="page"/>
      </w:r>
    </w:p>
    <w:p w:rsidR="0095388B" w:rsidRDefault="0095388B" w:rsidP="0095388B">
      <w:pPr>
        <w:pStyle w:val="Nadpis1"/>
        <w:rPr>
          <w:lang w:val="en-US"/>
        </w:rPr>
      </w:pPr>
      <w:bookmarkStart w:id="30" w:name="_Toc38448748"/>
      <w:bookmarkStart w:id="31" w:name="_Toc38981845"/>
      <w:r w:rsidRPr="00A774ED">
        <w:rPr>
          <w:lang w:val="en-US"/>
        </w:rPr>
        <w:lastRenderedPageBreak/>
        <w:t xml:space="preserve">Flying start </w:t>
      </w:r>
      <w:r>
        <w:rPr>
          <w:lang w:val="en-US"/>
        </w:rPr>
        <w:t>and stop with master meter using</w:t>
      </w:r>
      <w:r w:rsidRPr="00A774ED">
        <w:rPr>
          <w:lang w:val="en-US"/>
        </w:rPr>
        <w:t xml:space="preserve"> </w:t>
      </w:r>
      <w:r>
        <w:rPr>
          <w:lang w:val="en-US"/>
        </w:rPr>
        <w:t>synchronization</w:t>
      </w:r>
      <w:bookmarkEnd w:id="30"/>
      <w:bookmarkEnd w:id="31"/>
      <w:r>
        <w:rPr>
          <w:lang w:val="en-US"/>
        </w:rPr>
        <w:t xml:space="preserve"> </w:t>
      </w:r>
    </w:p>
    <w:p w:rsidR="0095388B" w:rsidRDefault="0095388B" w:rsidP="0095388B">
      <w:pPr>
        <w:pStyle w:val="Nadpis5"/>
        <w:rPr>
          <w:lang w:val="en-US"/>
        </w:rPr>
      </w:pPr>
      <w:proofErr w:type="gramStart"/>
      <w:r>
        <w:rPr>
          <w:lang w:val="en-US"/>
        </w:rPr>
        <w:t>a</w:t>
      </w:r>
      <w:proofErr w:type="gramEnd"/>
      <w:r>
        <w:rPr>
          <w:lang w:val="en-US"/>
        </w:rPr>
        <w:t xml:space="preserve"> from master meter pulses</w:t>
      </w:r>
      <w:r w:rsidRPr="00A774ED">
        <w:rPr>
          <w:lang w:val="en-US"/>
        </w:rPr>
        <w:t>.</w:t>
      </w:r>
    </w:p>
    <w:p w:rsidR="0095388B" w:rsidRPr="00380FB0" w:rsidRDefault="0095388B" w:rsidP="0095388B">
      <w:pPr>
        <w:pStyle w:val="Nadpis5"/>
        <w:rPr>
          <w:lang w:val="en-US"/>
        </w:rPr>
      </w:pPr>
      <w:proofErr w:type="gramStart"/>
      <w:r>
        <w:rPr>
          <w:lang w:val="en-US"/>
        </w:rPr>
        <w:t>b</w:t>
      </w:r>
      <w:proofErr w:type="gramEnd"/>
      <w:r>
        <w:rPr>
          <w:lang w:val="en-US"/>
        </w:rPr>
        <w:t xml:space="preserve"> from time pulses</w:t>
      </w:r>
    </w:p>
    <w:p w:rsidR="0095388B" w:rsidRDefault="0095388B" w:rsidP="0095388B">
      <w:pPr>
        <w:rPr>
          <w:lang w:val="en-US"/>
        </w:rPr>
      </w:pPr>
    </w:p>
    <w:p w:rsidR="0095388B" w:rsidRDefault="0095388B" w:rsidP="0095388B">
      <w:pPr>
        <w:rPr>
          <w:lang w:val="en-US"/>
        </w:rPr>
      </w:pPr>
      <w:r w:rsidRPr="00F94601">
        <w:rPr>
          <w:lang w:val="en-US"/>
        </w:rPr>
        <w:t>This method requires</w:t>
      </w:r>
      <w:r>
        <w:rPr>
          <w:lang w:val="en-US"/>
        </w:rPr>
        <w:t xml:space="preserve"> pulse output from tested meter. Tested meter can generate pulses directly or for mechanical </w:t>
      </w:r>
      <w:proofErr w:type="gramStart"/>
      <w:r>
        <w:rPr>
          <w:lang w:val="en-US"/>
        </w:rPr>
        <w:t>registers</w:t>
      </w:r>
      <w:proofErr w:type="gramEnd"/>
      <w:r>
        <w:rPr>
          <w:lang w:val="en-US"/>
        </w:rPr>
        <w:t xml:space="preserve"> optical sensors can generate pulses. Requirements from pulse properties are the same as for collection method with weighing machines.</w:t>
      </w:r>
    </w:p>
    <w:p w:rsidR="0095388B" w:rsidRDefault="0095388B" w:rsidP="0095388B">
      <w:pPr>
        <w:rPr>
          <w:lang w:val="en-US"/>
        </w:rPr>
      </w:pPr>
      <w:proofErr w:type="spellStart"/>
      <w:r>
        <w:rPr>
          <w:lang w:val="en-US"/>
        </w:rPr>
        <w:t>Prematest</w:t>
      </w:r>
      <w:proofErr w:type="spellEnd"/>
      <w:r>
        <w:rPr>
          <w:lang w:val="en-US"/>
        </w:rPr>
        <w:t xml:space="preserve"> board controls this process in teal time.</w:t>
      </w:r>
    </w:p>
    <w:p w:rsidR="0095388B" w:rsidRPr="00F94601" w:rsidRDefault="0095388B" w:rsidP="0095388B">
      <w:pPr>
        <w:rPr>
          <w:lang w:val="en-US"/>
        </w:rPr>
      </w:pPr>
      <w:r>
        <w:rPr>
          <w:lang w:val="en-US"/>
        </w:rPr>
        <w:t>PTB and TBF is working with both methods. The basic principle is the same only the additional counter is counting pulses from master meter or from time.</w:t>
      </w:r>
    </w:p>
    <w:p w:rsidR="0095388B" w:rsidRPr="00F94601" w:rsidRDefault="0095388B" w:rsidP="0095388B">
      <w:pPr>
        <w:rPr>
          <w:b/>
          <w:lang w:val="en-US"/>
        </w:rPr>
      </w:pPr>
    </w:p>
    <w:p w:rsidR="0095388B" w:rsidRPr="00F94601" w:rsidRDefault="0095388B" w:rsidP="0095388B">
      <w:pPr>
        <w:pStyle w:val="Nadpis4"/>
        <w:rPr>
          <w:lang w:val="en-US"/>
        </w:rPr>
      </w:pPr>
      <w:r w:rsidRPr="00F94601">
        <w:rPr>
          <w:lang w:val="en-US"/>
        </w:rPr>
        <w:t>State 1</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78668F95" wp14:editId="119F3115">
                  <wp:extent cx="5763895" cy="3547745"/>
                  <wp:effectExtent l="0" t="0" r="8255" b="0"/>
                  <wp:docPr id="113" name="Obrázo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3895" cy="3547745"/>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Default="0095388B" w:rsidP="0095388B">
            <w:pPr>
              <w:rPr>
                <w:lang w:val="en-US"/>
              </w:rPr>
            </w:pPr>
            <w:r>
              <w:rPr>
                <w:lang w:val="en-US"/>
              </w:rPr>
              <w:t>State 1: Water is flowing through the testing line to the reservoir.</w:t>
            </w:r>
            <w:r w:rsidRPr="003C7E80">
              <w:rPr>
                <w:lang w:val="en-US"/>
              </w:rPr>
              <w:t xml:space="preserve"> </w:t>
            </w:r>
          </w:p>
          <w:p w:rsidR="0095388B" w:rsidRDefault="0095388B" w:rsidP="0095388B">
            <w:pPr>
              <w:rPr>
                <w:lang w:val="en-US"/>
              </w:rPr>
            </w:pPr>
            <w:r>
              <w:rPr>
                <w:lang w:val="en-US"/>
              </w:rPr>
              <w:t>PTB is adjusting the correct flowrate.</w:t>
            </w:r>
          </w:p>
          <w:p w:rsidR="0095388B" w:rsidRDefault="0095388B" w:rsidP="0095388B">
            <w:pPr>
              <w:rPr>
                <w:lang w:val="en-US"/>
              </w:rPr>
            </w:pPr>
          </w:p>
          <w:p w:rsidR="0095388B" w:rsidRDefault="0095388B" w:rsidP="0095388B">
            <w:pPr>
              <w:rPr>
                <w:lang w:val="en-US"/>
              </w:rPr>
            </w:pPr>
            <w:r>
              <w:rPr>
                <w:lang w:val="en-US"/>
              </w:rPr>
              <w:t>After stable flow, TBF can wait until defined time.</w:t>
            </w:r>
          </w:p>
          <w:p w:rsidR="0095388B" w:rsidRDefault="0095388B" w:rsidP="0095388B">
            <w:pPr>
              <w:rPr>
                <w:lang w:val="en-US"/>
              </w:rPr>
            </w:pPr>
            <w:r>
              <w:rPr>
                <w:lang w:val="en-US"/>
              </w:rPr>
              <w:t>Diverters and weighing machines are not in use for this method of operation</w:t>
            </w:r>
          </w:p>
          <w:p w:rsidR="0095388B" w:rsidRDefault="0095388B" w:rsidP="0095388B">
            <w:pPr>
              <w:rPr>
                <w:lang w:val="en-US"/>
              </w:rPr>
            </w:pPr>
          </w:p>
          <w:p w:rsidR="0095388B" w:rsidRPr="003C7E80" w:rsidRDefault="0095388B" w:rsidP="0095388B">
            <w:pPr>
              <w:rPr>
                <w:lang w:val="en-US"/>
              </w:rPr>
            </w:pPr>
            <w:r>
              <w:rPr>
                <w:lang w:val="en-US"/>
              </w:rPr>
              <w:t xml:space="preserve">For correct measurement, master meters </w:t>
            </w:r>
            <w:proofErr w:type="gramStart"/>
            <w:r>
              <w:rPr>
                <w:lang w:val="en-US"/>
              </w:rPr>
              <w:t>must be calibrated</w:t>
            </w:r>
            <w:proofErr w:type="gramEnd"/>
            <w:r>
              <w:rPr>
                <w:lang w:val="en-US"/>
              </w:rPr>
              <w:t xml:space="preserve"> before providing tests using this method of operation.</w:t>
            </w:r>
          </w:p>
          <w:p w:rsidR="0095388B" w:rsidRPr="003C7E80" w:rsidRDefault="0095388B" w:rsidP="0095388B">
            <w:pPr>
              <w:rPr>
                <w:lang w:val="en-US"/>
              </w:rPr>
            </w:pPr>
          </w:p>
        </w:tc>
      </w:tr>
    </w:tbl>
    <w:p w:rsidR="0095388B" w:rsidRPr="00F94601" w:rsidRDefault="0095388B" w:rsidP="0095388B">
      <w:pPr>
        <w:rPr>
          <w:lang w:val="en-US"/>
        </w:rPr>
      </w:pPr>
    </w:p>
    <w:p w:rsidR="0095388B" w:rsidRDefault="0095388B" w:rsidP="0095388B">
      <w:pPr>
        <w:rPr>
          <w:i/>
          <w:sz w:val="24"/>
          <w:lang w:val="en-US"/>
        </w:rPr>
      </w:pPr>
      <w:r>
        <w:rPr>
          <w:lang w:val="en-US"/>
        </w:rPr>
        <w:br w:type="page"/>
      </w:r>
    </w:p>
    <w:p w:rsidR="0095388B" w:rsidRPr="00F94601" w:rsidRDefault="0095388B" w:rsidP="0095388B">
      <w:pPr>
        <w:pStyle w:val="Nadpis4"/>
        <w:rPr>
          <w:lang w:val="en-US"/>
        </w:rPr>
      </w:pPr>
      <w:r w:rsidRPr="00F94601">
        <w:rPr>
          <w:lang w:val="en-US"/>
        </w:rPr>
        <w:lastRenderedPageBreak/>
        <w:t>State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95388B" w:rsidRPr="003C7E80" w:rsidTr="0095388B">
        <w:tc>
          <w:tcPr>
            <w:tcW w:w="9075" w:type="dxa"/>
            <w:tcBorders>
              <w:top w:val="nil"/>
              <w:left w:val="nil"/>
              <w:bottom w:val="nil"/>
              <w:right w:val="nil"/>
            </w:tcBorders>
            <w:shd w:val="clear" w:color="auto" w:fill="auto"/>
          </w:tcPr>
          <w:p w:rsidR="0095388B" w:rsidRDefault="0095388B" w:rsidP="0095388B">
            <w:pPr>
              <w:jc w:val="center"/>
            </w:pPr>
            <w:r>
              <w:rPr>
                <w:noProof/>
                <w:lang w:val="sk-SK" w:eastAsia="sk-SK"/>
              </w:rPr>
              <w:drawing>
                <wp:inline distT="0" distB="0" distL="0" distR="0" wp14:anchorId="232AA01D" wp14:editId="354D35D4">
                  <wp:extent cx="5763895" cy="3611245"/>
                  <wp:effectExtent l="0" t="0" r="8255" b="8255"/>
                  <wp:docPr id="114" name="Obrázo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63895" cy="3611245"/>
                          </a:xfrm>
                          <a:prstGeom prst="rect">
                            <a:avLst/>
                          </a:prstGeom>
                          <a:noFill/>
                          <a:ln>
                            <a:noFill/>
                          </a:ln>
                        </pic:spPr>
                      </pic:pic>
                    </a:graphicData>
                  </a:graphic>
                </wp:inline>
              </w:drawing>
            </w:r>
          </w:p>
          <w:p w:rsidR="0095388B" w:rsidRPr="003C7E80" w:rsidRDefault="0095388B" w:rsidP="0095388B">
            <w:pPr>
              <w:jc w:val="center"/>
              <w:rPr>
                <w:lang w:val="en-US"/>
              </w:rPr>
            </w:pPr>
          </w:p>
        </w:tc>
      </w:tr>
      <w:tr w:rsidR="0095388B" w:rsidRPr="001F6378" w:rsidTr="0095388B">
        <w:tc>
          <w:tcPr>
            <w:tcW w:w="9075" w:type="dxa"/>
            <w:tcBorders>
              <w:top w:val="nil"/>
              <w:left w:val="nil"/>
              <w:bottom w:val="nil"/>
              <w:right w:val="nil"/>
            </w:tcBorders>
            <w:shd w:val="clear" w:color="auto" w:fill="auto"/>
          </w:tcPr>
          <w:p w:rsidR="0095388B" w:rsidRDefault="0095388B" w:rsidP="0095388B">
            <w:pPr>
              <w:rPr>
                <w:lang w:val="en-US"/>
              </w:rPr>
            </w:pPr>
            <w:r>
              <w:rPr>
                <w:lang w:val="en-US"/>
              </w:rPr>
              <w:t>PTB is starting the measuring process by opening gates for counters from master meter and time measurement.</w:t>
            </w:r>
          </w:p>
          <w:p w:rsidR="0095388B" w:rsidRPr="003C7E80" w:rsidRDefault="0095388B" w:rsidP="0095388B">
            <w:pPr>
              <w:rPr>
                <w:lang w:val="en-US"/>
              </w:rPr>
            </w:pPr>
            <w:r w:rsidRPr="003C7E80">
              <w:rPr>
                <w:lang w:val="en-US"/>
              </w:rPr>
              <w:t>System i</w:t>
            </w:r>
            <w:r>
              <w:rPr>
                <w:lang w:val="en-US"/>
              </w:rPr>
              <w:t xml:space="preserve">s waiting for the first pulse from tested meter. In this </w:t>
            </w:r>
            <w:proofErr w:type="gramStart"/>
            <w:r>
              <w:rPr>
                <w:lang w:val="en-US"/>
              </w:rPr>
              <w:t>state</w:t>
            </w:r>
            <w:proofErr w:type="gramEnd"/>
            <w:r>
              <w:rPr>
                <w:lang w:val="en-US"/>
              </w:rPr>
              <w:t xml:space="preserve"> it is exactly the same as for collection method flying start and stop. TBF is storing actual state values. </w:t>
            </w:r>
          </w:p>
        </w:tc>
      </w:tr>
      <w:tr w:rsidR="0095388B" w:rsidRPr="003C7E80" w:rsidTr="0095388B">
        <w:tc>
          <w:tcPr>
            <w:tcW w:w="9075" w:type="dxa"/>
            <w:tcBorders>
              <w:top w:val="nil"/>
              <w:left w:val="nil"/>
              <w:bottom w:val="nil"/>
              <w:right w:val="nil"/>
            </w:tcBorders>
            <w:shd w:val="clear" w:color="auto" w:fill="auto"/>
          </w:tcPr>
          <w:p w:rsidR="0095388B" w:rsidRDefault="0095388B" w:rsidP="0095388B"/>
          <w:p w:rsidR="0095388B" w:rsidRDefault="0095388B" w:rsidP="0095388B"/>
          <w:p w:rsidR="0095388B" w:rsidRDefault="0095388B" w:rsidP="0095388B">
            <w:pPr>
              <w:jc w:val="center"/>
            </w:pPr>
            <w:r>
              <w:rPr>
                <w:noProof/>
                <w:lang w:val="sk-SK" w:eastAsia="sk-SK"/>
              </w:rPr>
              <w:drawing>
                <wp:inline distT="0" distB="0" distL="0" distR="0" wp14:anchorId="6E16CFD1" wp14:editId="7C2F81E7">
                  <wp:extent cx="3524491" cy="2349471"/>
                  <wp:effectExtent l="0" t="0" r="0" b="0"/>
                  <wp:docPr id="115" name="Obrázo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25995" cy="2350473"/>
                          </a:xfrm>
                          <a:prstGeom prst="rect">
                            <a:avLst/>
                          </a:prstGeom>
                          <a:noFill/>
                          <a:ln>
                            <a:noFill/>
                          </a:ln>
                        </pic:spPr>
                      </pic:pic>
                    </a:graphicData>
                  </a:graphic>
                </wp:inline>
              </w:drawing>
            </w:r>
          </w:p>
          <w:p w:rsidR="0095388B" w:rsidRPr="003C7E80" w:rsidRDefault="0095388B" w:rsidP="0095388B">
            <w:pPr>
              <w:rPr>
                <w:lang w:val="en-US"/>
              </w:rPr>
            </w:pPr>
          </w:p>
        </w:tc>
      </w:tr>
    </w:tbl>
    <w:p w:rsidR="0095388B" w:rsidRDefault="0095388B" w:rsidP="0095388B">
      <w:pPr>
        <w:pStyle w:val="Nadpis4"/>
        <w:rPr>
          <w:lang w:val="en-US"/>
        </w:rPr>
      </w:pPr>
      <w:r w:rsidRPr="00F94601">
        <w:rPr>
          <w:lang w:val="en-US"/>
        </w:rPr>
        <w:lastRenderedPageBreak/>
        <w:t>State 3a</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Default="0095388B" w:rsidP="0095388B">
            <w:pPr>
              <w:jc w:val="center"/>
            </w:pPr>
            <w:r>
              <w:rPr>
                <w:noProof/>
                <w:lang w:val="sk-SK" w:eastAsia="sk-SK"/>
              </w:rPr>
              <w:drawing>
                <wp:inline distT="0" distB="0" distL="0" distR="0" wp14:anchorId="45977A39" wp14:editId="5F38A78F">
                  <wp:extent cx="5763895" cy="3767455"/>
                  <wp:effectExtent l="0" t="0" r="8255" b="4445"/>
                  <wp:docPr id="116" name="Obrázo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63895" cy="3767455"/>
                          </a:xfrm>
                          <a:prstGeom prst="rect">
                            <a:avLst/>
                          </a:prstGeom>
                          <a:noFill/>
                          <a:ln>
                            <a:noFill/>
                          </a:ln>
                        </pic:spPr>
                      </pic:pic>
                    </a:graphicData>
                  </a:graphic>
                </wp:inline>
              </w:drawing>
            </w:r>
          </w:p>
          <w:p w:rsidR="0095388B" w:rsidRPr="003C7E80" w:rsidRDefault="0095388B" w:rsidP="0095388B">
            <w:pPr>
              <w:jc w:val="center"/>
              <w:rPr>
                <w:lang w:val="en-US"/>
              </w:rPr>
            </w:pPr>
          </w:p>
        </w:tc>
      </w:tr>
      <w:tr w:rsidR="0095388B" w:rsidRPr="001F6378" w:rsidTr="0095388B">
        <w:tc>
          <w:tcPr>
            <w:tcW w:w="9210" w:type="dxa"/>
            <w:shd w:val="clear" w:color="auto" w:fill="auto"/>
          </w:tcPr>
          <w:p w:rsidR="0095388B" w:rsidRPr="003C7E80" w:rsidRDefault="0095388B" w:rsidP="0095388B">
            <w:pPr>
              <w:rPr>
                <w:lang w:val="en-US"/>
              </w:rPr>
            </w:pPr>
            <w:r>
              <w:rPr>
                <w:lang w:val="en-US"/>
              </w:rPr>
              <w:t>Water is flowing</w:t>
            </w:r>
            <w:r w:rsidRPr="003C7E80">
              <w:rPr>
                <w:lang w:val="en-US"/>
              </w:rPr>
              <w:t xml:space="preserve"> to the weighing tank. First pulse from tested meter is opening </w:t>
            </w:r>
            <w:r>
              <w:rPr>
                <w:lang w:val="en-US"/>
              </w:rPr>
              <w:t xml:space="preserve">the </w:t>
            </w:r>
            <w:r w:rsidRPr="003C7E80">
              <w:rPr>
                <w:lang w:val="en-US"/>
              </w:rPr>
              <w:t>gate for</w:t>
            </w:r>
            <w:r>
              <w:rPr>
                <w:lang w:val="en-US"/>
              </w:rPr>
              <w:t xml:space="preserve"> the</w:t>
            </w:r>
            <w:r w:rsidRPr="003C7E80">
              <w:rPr>
                <w:lang w:val="en-US"/>
              </w:rPr>
              <w:t xml:space="preserve"> addi</w:t>
            </w:r>
            <w:r>
              <w:rPr>
                <w:lang w:val="en-US"/>
              </w:rPr>
              <w:t xml:space="preserve">tional counter for master meter for method a and additional counter for the time for method b. </w:t>
            </w:r>
          </w:p>
        </w:tc>
      </w:tr>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1B810466" wp14:editId="3F9282AA">
                  <wp:extent cx="4352081" cy="2851439"/>
                  <wp:effectExtent l="0" t="0" r="0" b="6350"/>
                  <wp:docPr id="117" name="Obrázo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353542" cy="2852396"/>
                          </a:xfrm>
                          <a:prstGeom prst="rect">
                            <a:avLst/>
                          </a:prstGeom>
                          <a:noFill/>
                          <a:ln>
                            <a:noFill/>
                          </a:ln>
                        </pic:spPr>
                      </pic:pic>
                    </a:graphicData>
                  </a:graphic>
                </wp:inline>
              </w:drawing>
            </w:r>
          </w:p>
        </w:tc>
      </w:tr>
    </w:tbl>
    <w:p w:rsidR="0095388B" w:rsidRPr="00F94601" w:rsidRDefault="0095388B" w:rsidP="0095388B">
      <w:pPr>
        <w:pStyle w:val="Nadpis4"/>
        <w:rPr>
          <w:lang w:val="en-US"/>
        </w:rPr>
      </w:pPr>
      <w:r w:rsidRPr="00F94601">
        <w:rPr>
          <w:lang w:val="en-US"/>
        </w:rPr>
        <w:lastRenderedPageBreak/>
        <w:t>State 3b</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Default="0095388B" w:rsidP="0095388B">
            <w:pPr>
              <w:jc w:val="center"/>
            </w:pPr>
            <w:r>
              <w:rPr>
                <w:noProof/>
                <w:lang w:val="sk-SK" w:eastAsia="sk-SK"/>
              </w:rPr>
              <w:drawing>
                <wp:inline distT="0" distB="0" distL="0" distR="0" wp14:anchorId="72AB83C7" wp14:editId="38EB6932">
                  <wp:extent cx="5763895" cy="3477895"/>
                  <wp:effectExtent l="0" t="0" r="8255" b="8255"/>
                  <wp:docPr id="118" name="Obrázo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63895" cy="3477895"/>
                          </a:xfrm>
                          <a:prstGeom prst="rect">
                            <a:avLst/>
                          </a:prstGeom>
                          <a:noFill/>
                          <a:ln>
                            <a:noFill/>
                          </a:ln>
                        </pic:spPr>
                      </pic:pic>
                    </a:graphicData>
                  </a:graphic>
                </wp:inline>
              </w:drawing>
            </w:r>
          </w:p>
          <w:p w:rsidR="0095388B" w:rsidRPr="003C7E80" w:rsidRDefault="0095388B" w:rsidP="0095388B">
            <w:pPr>
              <w:jc w:val="center"/>
              <w:rPr>
                <w:lang w:val="en-US"/>
              </w:rPr>
            </w:pPr>
          </w:p>
        </w:tc>
      </w:tr>
      <w:tr w:rsidR="0095388B" w:rsidRPr="001F6378" w:rsidTr="0095388B">
        <w:tc>
          <w:tcPr>
            <w:tcW w:w="9210" w:type="dxa"/>
            <w:shd w:val="clear" w:color="auto" w:fill="auto"/>
          </w:tcPr>
          <w:p w:rsidR="0095388B" w:rsidRPr="003C7E80" w:rsidRDefault="0095388B" w:rsidP="0095388B">
            <w:pPr>
              <w:rPr>
                <w:lang w:val="en-US"/>
              </w:rPr>
            </w:pPr>
            <w:r w:rsidRPr="003C7E80">
              <w:rPr>
                <w:lang w:val="en-US"/>
              </w:rPr>
              <w:t>System is counting pulses from Master meter, tested meter and additional master meter pulses from the first coming pulse</w:t>
            </w:r>
            <w:r>
              <w:rPr>
                <w:lang w:val="en-US"/>
              </w:rPr>
              <w:t xml:space="preserve"> for method a or time for method b</w:t>
            </w:r>
            <w:r w:rsidRPr="003C7E80">
              <w:rPr>
                <w:lang w:val="en-US"/>
              </w:rPr>
              <w:t>.</w:t>
            </w:r>
            <w:r>
              <w:rPr>
                <w:lang w:val="en-US"/>
              </w:rPr>
              <w:t xml:space="preserve"> TBF is reading actual state values.</w:t>
            </w:r>
          </w:p>
          <w:p w:rsidR="0095388B" w:rsidRPr="003C7E80" w:rsidRDefault="0095388B" w:rsidP="0095388B">
            <w:pPr>
              <w:rPr>
                <w:lang w:val="en-US"/>
              </w:rPr>
            </w:pPr>
          </w:p>
        </w:tc>
      </w:tr>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3A2F7F67" wp14:editId="4B375CE5">
                  <wp:extent cx="4676172" cy="3072720"/>
                  <wp:effectExtent l="0" t="0" r="0" b="0"/>
                  <wp:docPr id="119" name="Obrázo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678298" cy="3074117"/>
                          </a:xfrm>
                          <a:prstGeom prst="rect">
                            <a:avLst/>
                          </a:prstGeom>
                          <a:noFill/>
                          <a:ln>
                            <a:noFill/>
                          </a:ln>
                        </pic:spPr>
                      </pic:pic>
                    </a:graphicData>
                  </a:graphic>
                </wp:inline>
              </w:drawing>
            </w:r>
          </w:p>
        </w:tc>
      </w:tr>
    </w:tbl>
    <w:p w:rsidR="0095388B" w:rsidRPr="00F94601" w:rsidRDefault="0095388B" w:rsidP="0095388B">
      <w:pPr>
        <w:rPr>
          <w:lang w:val="en-US"/>
        </w:rPr>
      </w:pPr>
    </w:p>
    <w:p w:rsidR="0095388B" w:rsidRPr="00F94601" w:rsidRDefault="0095388B" w:rsidP="0095388B">
      <w:pPr>
        <w:pStyle w:val="Nadpis4"/>
        <w:rPr>
          <w:lang w:val="en-US"/>
        </w:rPr>
      </w:pPr>
      <w:r w:rsidRPr="00F94601">
        <w:rPr>
          <w:lang w:val="en-US"/>
        </w:rPr>
        <w:lastRenderedPageBreak/>
        <w:t>State 3c</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Default="0095388B" w:rsidP="0095388B">
            <w:pPr>
              <w:jc w:val="center"/>
              <w:rPr>
                <w:lang w:val="en-US"/>
              </w:rPr>
            </w:pPr>
            <w:r>
              <w:rPr>
                <w:noProof/>
                <w:lang w:val="sk-SK" w:eastAsia="sk-SK"/>
              </w:rPr>
              <w:drawing>
                <wp:inline distT="0" distB="0" distL="0" distR="0" wp14:anchorId="25F3AC2A" wp14:editId="10207B1D">
                  <wp:extent cx="5301205" cy="3449258"/>
                  <wp:effectExtent l="0" t="0" r="0" b="0"/>
                  <wp:docPr id="120" name="Obrázo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303568" cy="3450795"/>
                          </a:xfrm>
                          <a:prstGeom prst="rect">
                            <a:avLst/>
                          </a:prstGeom>
                          <a:noFill/>
                          <a:ln>
                            <a:noFill/>
                          </a:ln>
                        </pic:spPr>
                      </pic:pic>
                    </a:graphicData>
                  </a:graphic>
                </wp:inline>
              </w:drawing>
            </w:r>
          </w:p>
          <w:p w:rsidR="0095388B" w:rsidRPr="003C7E80" w:rsidRDefault="0095388B" w:rsidP="0095388B">
            <w:pPr>
              <w:jc w:val="center"/>
              <w:rPr>
                <w:lang w:val="en-US"/>
              </w:rPr>
            </w:pPr>
          </w:p>
        </w:tc>
      </w:tr>
      <w:tr w:rsidR="0095388B" w:rsidRPr="001F6378" w:rsidTr="0095388B">
        <w:tc>
          <w:tcPr>
            <w:tcW w:w="9210" w:type="dxa"/>
            <w:shd w:val="clear" w:color="auto" w:fill="auto"/>
          </w:tcPr>
          <w:p w:rsidR="0095388B" w:rsidRPr="003C7E80" w:rsidRDefault="0095388B" w:rsidP="0095388B">
            <w:pPr>
              <w:rPr>
                <w:lang w:val="en-US"/>
              </w:rPr>
            </w:pPr>
            <w:r w:rsidRPr="003C7E80">
              <w:rPr>
                <w:lang w:val="en-US"/>
              </w:rPr>
              <w:t>The last pulse from the</w:t>
            </w:r>
            <w:r>
              <w:rPr>
                <w:lang w:val="en-US"/>
              </w:rPr>
              <w:t xml:space="preserve"> tested meter (before diverter is switching back</w:t>
            </w:r>
            <w:r w:rsidRPr="003C7E80">
              <w:rPr>
                <w:lang w:val="en-US"/>
              </w:rPr>
              <w:t xml:space="preserve">) is </w:t>
            </w:r>
            <w:r>
              <w:rPr>
                <w:lang w:val="en-US"/>
              </w:rPr>
              <w:t xml:space="preserve">the </w:t>
            </w:r>
            <w:r w:rsidRPr="003C7E80">
              <w:rPr>
                <w:lang w:val="en-US"/>
              </w:rPr>
              <w:t xml:space="preserve">gate for the additional pulse counter from </w:t>
            </w:r>
            <w:r>
              <w:rPr>
                <w:lang w:val="en-US"/>
              </w:rPr>
              <w:t xml:space="preserve">the </w:t>
            </w:r>
            <w:r w:rsidRPr="003C7E80">
              <w:rPr>
                <w:lang w:val="en-US"/>
              </w:rPr>
              <w:t>master meter</w:t>
            </w:r>
            <w:r>
              <w:rPr>
                <w:lang w:val="en-US"/>
              </w:rPr>
              <w:t xml:space="preserve"> for method or time pulse for method b</w:t>
            </w:r>
            <w:r w:rsidRPr="003C7E80">
              <w:rPr>
                <w:lang w:val="en-US"/>
              </w:rPr>
              <w:t xml:space="preserve">. </w:t>
            </w:r>
          </w:p>
          <w:p w:rsidR="0095388B" w:rsidRDefault="0095388B" w:rsidP="0095388B">
            <w:pPr>
              <w:rPr>
                <w:lang w:val="en-US"/>
              </w:rPr>
            </w:pPr>
            <w:r>
              <w:rPr>
                <w:lang w:val="en-US"/>
              </w:rPr>
              <w:t>Every tested meter is having</w:t>
            </w:r>
            <w:r w:rsidRPr="003C7E80">
              <w:rPr>
                <w:lang w:val="en-US"/>
              </w:rPr>
              <w:t xml:space="preserve"> additional counter of the master </w:t>
            </w:r>
            <w:r>
              <w:rPr>
                <w:lang w:val="en-US"/>
              </w:rPr>
              <w:t>meter / time pulse</w:t>
            </w:r>
            <w:r w:rsidRPr="003C7E80">
              <w:rPr>
                <w:lang w:val="en-US"/>
              </w:rPr>
              <w:t>.</w:t>
            </w:r>
          </w:p>
          <w:p w:rsidR="0095388B" w:rsidRPr="003C7E80" w:rsidRDefault="0095388B" w:rsidP="0095388B">
            <w:pPr>
              <w:rPr>
                <w:lang w:val="en-US"/>
              </w:rPr>
            </w:pPr>
          </w:p>
        </w:tc>
      </w:tr>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491FAF52" wp14:editId="5F95C7EF">
                  <wp:extent cx="4016415" cy="2862254"/>
                  <wp:effectExtent l="0" t="0" r="3175" b="0"/>
                  <wp:docPr id="121" name="Obrázo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017723" cy="2863186"/>
                          </a:xfrm>
                          <a:prstGeom prst="rect">
                            <a:avLst/>
                          </a:prstGeom>
                          <a:noFill/>
                          <a:ln>
                            <a:noFill/>
                          </a:ln>
                        </pic:spPr>
                      </pic:pic>
                    </a:graphicData>
                  </a:graphic>
                </wp:inline>
              </w:drawing>
            </w:r>
          </w:p>
        </w:tc>
      </w:tr>
    </w:tbl>
    <w:p w:rsidR="0095388B" w:rsidRPr="00F94601" w:rsidRDefault="0095388B" w:rsidP="0095388B">
      <w:pPr>
        <w:rPr>
          <w:lang w:val="en-US"/>
        </w:rPr>
      </w:pPr>
    </w:p>
    <w:p w:rsidR="0095388B" w:rsidRPr="00F94601" w:rsidRDefault="0095388B" w:rsidP="0095388B">
      <w:pPr>
        <w:pStyle w:val="Nadpis4"/>
        <w:rPr>
          <w:lang w:val="en-US"/>
        </w:rPr>
      </w:pPr>
      <w:r w:rsidRPr="00F94601">
        <w:rPr>
          <w:lang w:val="en-US"/>
        </w:rPr>
        <w:lastRenderedPageBreak/>
        <w:t>State 4</w:t>
      </w:r>
    </w:p>
    <w:tbl>
      <w:tblPr>
        <w:tblW w:w="0" w:type="auto"/>
        <w:tblLook w:val="04A0" w:firstRow="1" w:lastRow="0" w:firstColumn="1" w:lastColumn="0" w:noHBand="0" w:noVBand="1"/>
      </w:tblPr>
      <w:tblGrid>
        <w:gridCol w:w="9071"/>
      </w:tblGrid>
      <w:tr w:rsidR="0095388B" w:rsidRPr="003C7E80" w:rsidTr="0095388B">
        <w:tc>
          <w:tcPr>
            <w:tcW w:w="9210" w:type="dxa"/>
            <w:shd w:val="clear" w:color="auto" w:fill="auto"/>
          </w:tcPr>
          <w:p w:rsidR="0095388B" w:rsidRPr="003C7E80" w:rsidRDefault="0095388B" w:rsidP="0095388B">
            <w:pPr>
              <w:rPr>
                <w:lang w:val="en-US"/>
              </w:rPr>
            </w:pPr>
            <w:r>
              <w:rPr>
                <w:noProof/>
                <w:lang w:val="sk-SK" w:eastAsia="sk-SK"/>
              </w:rPr>
              <w:drawing>
                <wp:inline distT="0" distB="0" distL="0" distR="0" wp14:anchorId="1024124A" wp14:editId="52DE5B07">
                  <wp:extent cx="5763895" cy="3790950"/>
                  <wp:effectExtent l="0" t="0" r="8255" b="0"/>
                  <wp:docPr id="122" name="Obrázo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63895" cy="3790950"/>
                          </a:xfrm>
                          <a:prstGeom prst="rect">
                            <a:avLst/>
                          </a:prstGeom>
                          <a:noFill/>
                          <a:ln>
                            <a:noFill/>
                          </a:ln>
                        </pic:spPr>
                      </pic:pic>
                    </a:graphicData>
                  </a:graphic>
                </wp:inline>
              </w:drawing>
            </w:r>
          </w:p>
        </w:tc>
      </w:tr>
      <w:tr w:rsidR="0095388B" w:rsidRPr="001F6378" w:rsidTr="0095388B">
        <w:tc>
          <w:tcPr>
            <w:tcW w:w="9210" w:type="dxa"/>
            <w:shd w:val="clear" w:color="auto" w:fill="auto"/>
          </w:tcPr>
          <w:p w:rsidR="0095388B" w:rsidRDefault="0095388B" w:rsidP="0095388B">
            <w:pPr>
              <w:rPr>
                <w:lang w:val="en-US"/>
              </w:rPr>
            </w:pPr>
            <w:r w:rsidRPr="003C7E80">
              <w:rPr>
                <w:lang w:val="en-US"/>
              </w:rPr>
              <w:t>E</w:t>
            </w:r>
            <w:r>
              <w:rPr>
                <w:lang w:val="en-US"/>
              </w:rPr>
              <w:t xml:space="preserve">nd of the test. Gate is closing from PTB signal. </w:t>
            </w:r>
          </w:p>
          <w:p w:rsidR="0095388B" w:rsidRPr="003C7E80" w:rsidRDefault="0095388B" w:rsidP="0095388B">
            <w:pPr>
              <w:rPr>
                <w:lang w:val="en-US"/>
              </w:rPr>
            </w:pPr>
          </w:p>
        </w:tc>
      </w:tr>
      <w:tr w:rsidR="0095388B" w:rsidRPr="003C7E80" w:rsidTr="0095388B">
        <w:tc>
          <w:tcPr>
            <w:tcW w:w="9210" w:type="dxa"/>
            <w:shd w:val="clear" w:color="auto" w:fill="auto"/>
          </w:tcPr>
          <w:p w:rsidR="0095388B" w:rsidRPr="003C7E80" w:rsidRDefault="0095388B" w:rsidP="0095388B">
            <w:pPr>
              <w:jc w:val="center"/>
              <w:rPr>
                <w:lang w:val="en-US"/>
              </w:rPr>
            </w:pPr>
            <w:r>
              <w:rPr>
                <w:noProof/>
                <w:lang w:val="sk-SK" w:eastAsia="sk-SK"/>
              </w:rPr>
              <w:drawing>
                <wp:inline distT="0" distB="0" distL="0" distR="0" wp14:anchorId="3756F396" wp14:editId="1DCB8561">
                  <wp:extent cx="4358667" cy="2980481"/>
                  <wp:effectExtent l="0" t="0" r="3810" b="0"/>
                  <wp:docPr id="123" name="Obrázo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360456" cy="2981704"/>
                          </a:xfrm>
                          <a:prstGeom prst="rect">
                            <a:avLst/>
                          </a:prstGeom>
                          <a:noFill/>
                          <a:ln>
                            <a:noFill/>
                          </a:ln>
                        </pic:spPr>
                      </pic:pic>
                    </a:graphicData>
                  </a:graphic>
                </wp:inline>
              </w:drawing>
            </w:r>
          </w:p>
        </w:tc>
      </w:tr>
    </w:tbl>
    <w:p w:rsidR="0095388B" w:rsidRPr="00F94601" w:rsidRDefault="0095388B" w:rsidP="0095388B">
      <w:pPr>
        <w:rPr>
          <w:lang w:val="en-US"/>
        </w:rPr>
      </w:pPr>
    </w:p>
    <w:p w:rsidR="0095388B" w:rsidRPr="00F94601" w:rsidRDefault="0095388B" w:rsidP="0095388B">
      <w:pPr>
        <w:rPr>
          <w:lang w:val="en-US"/>
        </w:rPr>
      </w:pPr>
    </w:p>
    <w:p w:rsidR="0095388B" w:rsidRDefault="0095388B" w:rsidP="0095388B">
      <w:pPr>
        <w:pStyle w:val="Nadpis4"/>
        <w:rPr>
          <w:lang w:val="en-US"/>
        </w:rPr>
      </w:pPr>
      <w:r w:rsidRPr="00F94601">
        <w:rPr>
          <w:lang w:val="en-US"/>
        </w:rPr>
        <w:t>State 5</w:t>
      </w:r>
    </w:p>
    <w:p w:rsidR="0095388B" w:rsidRPr="004A0C28" w:rsidRDefault="0095388B" w:rsidP="0095388B">
      <w:pPr>
        <w:rPr>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6"/>
      </w:tblGrid>
      <w:tr w:rsidR="0095388B" w:rsidRPr="001F6378" w:rsidTr="0095388B">
        <w:tc>
          <w:tcPr>
            <w:tcW w:w="9075" w:type="dxa"/>
            <w:tcBorders>
              <w:top w:val="nil"/>
              <w:left w:val="nil"/>
              <w:bottom w:val="nil"/>
              <w:right w:val="nil"/>
            </w:tcBorders>
            <w:shd w:val="clear" w:color="auto" w:fill="auto"/>
          </w:tcPr>
          <w:p w:rsidR="0095388B" w:rsidRPr="003C7E80" w:rsidRDefault="0095388B" w:rsidP="0095388B">
            <w:pPr>
              <w:rPr>
                <w:lang w:val="en-US"/>
              </w:rPr>
            </w:pPr>
            <w:r>
              <w:rPr>
                <w:lang w:val="en-US"/>
              </w:rPr>
              <w:t>TBF</w:t>
            </w:r>
            <w:r w:rsidRPr="003C7E80">
              <w:rPr>
                <w:lang w:val="en-US"/>
              </w:rPr>
              <w:t xml:space="preserve"> i</w:t>
            </w:r>
            <w:r>
              <w:rPr>
                <w:lang w:val="en-US"/>
              </w:rPr>
              <w:t xml:space="preserve">s collecting all data from PTB </w:t>
            </w:r>
            <w:r w:rsidRPr="003C7E80">
              <w:rPr>
                <w:lang w:val="en-US"/>
              </w:rPr>
              <w:t>and from</w:t>
            </w:r>
            <w:r>
              <w:rPr>
                <w:lang w:val="en-US"/>
              </w:rPr>
              <w:t xml:space="preserve"> the balances. The correct</w:t>
            </w:r>
            <w:r w:rsidRPr="003C7E80">
              <w:rPr>
                <w:lang w:val="en-US"/>
              </w:rPr>
              <w:t xml:space="preserve"> value for each tested meter is different due to different number of pulsed obtained from master meter corresponding to tested meter. System is calculatin</w:t>
            </w:r>
            <w:r>
              <w:rPr>
                <w:lang w:val="en-US"/>
              </w:rPr>
              <w:t xml:space="preserve">g the master meter error. </w:t>
            </w:r>
          </w:p>
        </w:tc>
      </w:tr>
      <w:tr w:rsidR="0095388B" w:rsidRPr="001F6378" w:rsidTr="0095388B">
        <w:tc>
          <w:tcPr>
            <w:tcW w:w="9075" w:type="dxa"/>
            <w:tcBorders>
              <w:top w:val="nil"/>
              <w:left w:val="nil"/>
              <w:bottom w:val="nil"/>
              <w:right w:val="nil"/>
            </w:tcBorders>
            <w:shd w:val="clear" w:color="auto" w:fill="auto"/>
          </w:tcPr>
          <w:p w:rsidR="0095388B" w:rsidRDefault="0095388B" w:rsidP="0095388B">
            <w:pPr>
              <w:rPr>
                <w:rFonts w:cs="Arial"/>
                <w:sz w:val="22"/>
                <w:szCs w:val="22"/>
                <w:lang w:val="en-US"/>
              </w:rPr>
            </w:pPr>
            <w:r w:rsidRPr="00DE5064">
              <w:rPr>
                <w:rFonts w:cs="Arial"/>
                <w:sz w:val="22"/>
                <w:szCs w:val="22"/>
                <w:lang w:val="en-US"/>
              </w:rPr>
              <w:t>TBF is r</w:t>
            </w:r>
            <w:r>
              <w:rPr>
                <w:rFonts w:cs="Arial"/>
                <w:sz w:val="22"/>
                <w:szCs w:val="22"/>
                <w:lang w:val="en-US"/>
              </w:rPr>
              <w:t xml:space="preserve">eceiving following information </w:t>
            </w:r>
          </w:p>
          <w:p w:rsidR="0095388B" w:rsidRPr="00380FB0" w:rsidRDefault="0095388B" w:rsidP="0095388B">
            <w:pPr>
              <w:rPr>
                <w:rFonts w:cs="Arial"/>
                <w:sz w:val="22"/>
                <w:szCs w:val="22"/>
                <w:lang w:val="en-US"/>
              </w:rPr>
            </w:pPr>
            <w:r w:rsidRPr="00BB2E9F">
              <w:rPr>
                <w:rFonts w:cs="Arial"/>
                <w:lang w:val="en-US"/>
              </w:rPr>
              <w:t xml:space="preserve">From PTB - </w:t>
            </w:r>
            <w:proofErr w:type="spellStart"/>
            <w:r w:rsidRPr="00BB2E9F">
              <w:rPr>
                <w:rFonts w:cs="Arial"/>
                <w:color w:val="000000"/>
                <w:lang w:val="sk-SK" w:eastAsia="sk-SK"/>
              </w:rPr>
              <w:t>n</w:t>
            </w:r>
            <w:r w:rsidRPr="00BB2E9F">
              <w:rPr>
                <w:rFonts w:cs="Arial"/>
                <w:color w:val="000000"/>
                <w:vertAlign w:val="subscript"/>
                <w:lang w:val="sk-SK" w:eastAsia="sk-SK"/>
              </w:rPr>
              <w:t>r</w:t>
            </w:r>
            <w:proofErr w:type="spellEnd"/>
            <w:r w:rsidRPr="00BB2E9F">
              <w:rPr>
                <w:rFonts w:cs="Arial"/>
                <w:lang w:val="en-GB"/>
              </w:rPr>
              <w:t>[-]</w:t>
            </w:r>
            <w:r w:rsidRPr="00BB2E9F">
              <w:rPr>
                <w:rFonts w:cs="Arial"/>
                <w:color w:val="000000"/>
                <w:lang w:val="sk-SK" w:eastAsia="sk-SK"/>
              </w:rPr>
              <w:t xml:space="preserve"> and</w:t>
            </w:r>
            <w:r>
              <w:rPr>
                <w:rFonts w:cs="Arial"/>
                <w:color w:val="000000"/>
                <w:sz w:val="22"/>
                <w:szCs w:val="22"/>
                <w:lang w:val="sk-SK" w:eastAsia="sk-SK"/>
              </w:rPr>
              <w:t xml:space="preserve"> </w:t>
            </w:r>
            <w:r w:rsidRPr="00A05A85">
              <w:rPr>
                <w:rFonts w:ascii="Symbol" w:hAnsi="Symbol" w:cs="Arial"/>
                <w:sz w:val="28"/>
                <w:szCs w:val="28"/>
              </w:rPr>
              <w:t></w:t>
            </w:r>
            <w:proofErr w:type="spellStart"/>
            <w:r w:rsidRPr="00BB2E9F">
              <w:rPr>
                <w:rFonts w:cs="Arial"/>
                <w:color w:val="000000"/>
                <w:vertAlign w:val="subscript"/>
                <w:lang w:val="en-GB" w:eastAsia="sk-SK"/>
              </w:rPr>
              <w:t>rt</w:t>
            </w:r>
            <w:proofErr w:type="spellEnd"/>
            <w:r w:rsidRPr="00BB2E9F">
              <w:rPr>
                <w:rFonts w:cs="Arial"/>
                <w:lang w:val="en-GB"/>
              </w:rPr>
              <w:t>[s]</w:t>
            </w:r>
            <w:r w:rsidRPr="00BB2E9F">
              <w:rPr>
                <w:rFonts w:cs="Arial"/>
                <w:color w:val="000000"/>
                <w:vertAlign w:val="subscript"/>
                <w:lang w:val="en-GB" w:eastAsia="sk-SK"/>
              </w:rPr>
              <w:t xml:space="preserve"> </w:t>
            </w:r>
            <w:r w:rsidRPr="00BB2E9F">
              <w:rPr>
                <w:rFonts w:cs="Arial"/>
                <w:color w:val="000000"/>
                <w:lang w:val="en-GB" w:eastAsia="sk-SK"/>
              </w:rPr>
              <w:t xml:space="preserve">for reference meter, </w:t>
            </w:r>
            <w:r w:rsidRPr="00BB2E9F">
              <w:rPr>
                <w:rFonts w:cs="Arial"/>
                <w:color w:val="000000"/>
                <w:lang w:val="sk-SK" w:eastAsia="sk-SK"/>
              </w:rPr>
              <w:t>n</w:t>
            </w:r>
            <w:r w:rsidRPr="00BB2E9F">
              <w:rPr>
                <w:rFonts w:cs="Arial"/>
                <w:color w:val="000000"/>
                <w:vertAlign w:val="subscript"/>
                <w:lang w:val="sk-SK" w:eastAsia="sk-SK"/>
              </w:rPr>
              <w:t>m</w:t>
            </w:r>
            <w:r w:rsidRPr="00BB2E9F">
              <w:rPr>
                <w:rFonts w:cs="Arial"/>
                <w:lang w:val="en-GB"/>
              </w:rPr>
              <w:t>[-],</w:t>
            </w:r>
            <w:proofErr w:type="spellStart"/>
            <w:r w:rsidRPr="00BB2E9F">
              <w:rPr>
                <w:rFonts w:cs="Arial"/>
                <w:color w:val="000000"/>
                <w:lang w:val="sk-SK" w:eastAsia="sk-SK"/>
              </w:rPr>
              <w:t>n</w:t>
            </w:r>
            <w:r w:rsidRPr="00BB2E9F">
              <w:rPr>
                <w:rFonts w:cs="Arial"/>
                <w:color w:val="000000"/>
                <w:vertAlign w:val="subscript"/>
                <w:lang w:val="sk-SK" w:eastAsia="sk-SK"/>
              </w:rPr>
              <w:t>rm</w:t>
            </w:r>
            <w:proofErr w:type="spellEnd"/>
            <w:r w:rsidRPr="00BB2E9F">
              <w:rPr>
                <w:rFonts w:cs="Arial"/>
                <w:lang w:val="en-GB"/>
              </w:rPr>
              <w:t>[-] and</w:t>
            </w:r>
            <w:r>
              <w:rPr>
                <w:rFonts w:cs="Arial"/>
                <w:sz w:val="22"/>
                <w:szCs w:val="22"/>
                <w:lang w:val="en-GB"/>
              </w:rPr>
              <w:t xml:space="preserve"> </w:t>
            </w:r>
            <w:r w:rsidRPr="00A05A85">
              <w:rPr>
                <w:rFonts w:ascii="Symbol" w:hAnsi="Symbol" w:cs="Arial"/>
                <w:sz w:val="28"/>
                <w:szCs w:val="28"/>
              </w:rPr>
              <w:t></w:t>
            </w:r>
            <w:r>
              <w:rPr>
                <w:rFonts w:cs="Arial"/>
                <w:color w:val="000000"/>
                <w:sz w:val="22"/>
                <w:szCs w:val="22"/>
                <w:vertAlign w:val="subscript"/>
                <w:lang w:val="en-GB" w:eastAsia="sk-SK"/>
              </w:rPr>
              <w:t>m</w:t>
            </w:r>
            <w:r w:rsidRPr="00BB2E9F">
              <w:rPr>
                <w:rFonts w:cs="Arial"/>
                <w:lang w:val="en-GB"/>
              </w:rPr>
              <w:t>[s] for each tested meter</w:t>
            </w:r>
          </w:p>
          <w:p w:rsidR="0095388B" w:rsidRPr="003C7E80" w:rsidRDefault="0095388B" w:rsidP="0095388B">
            <w:pPr>
              <w:rPr>
                <w:lang w:val="en-US"/>
              </w:rPr>
            </w:pPr>
            <w:r>
              <w:rPr>
                <w:lang w:val="en-US"/>
              </w:rPr>
              <w:t xml:space="preserve"> </w:t>
            </w:r>
          </w:p>
        </w:tc>
      </w:tr>
    </w:tbl>
    <w:p w:rsidR="0095388B" w:rsidRPr="00380FB0" w:rsidRDefault="0095388B" w:rsidP="0095388B">
      <w:pPr>
        <w:rPr>
          <w:lang w:val="en-US"/>
        </w:rPr>
      </w:pPr>
      <w:r w:rsidRPr="00380FB0">
        <w:rPr>
          <w:lang w:val="en-US"/>
        </w:rPr>
        <w:t xml:space="preserve">For each </w:t>
      </w:r>
      <w:proofErr w:type="gramStart"/>
      <w:r w:rsidRPr="00380FB0">
        <w:rPr>
          <w:lang w:val="en-US"/>
        </w:rPr>
        <w:t>meter</w:t>
      </w:r>
      <w:proofErr w:type="gramEnd"/>
      <w:r w:rsidRPr="00380FB0">
        <w:rPr>
          <w:lang w:val="en-US"/>
        </w:rPr>
        <w:t xml:space="preserve"> the TBF is calculating meter volume according to formulas </w:t>
      </w:r>
      <w:proofErr w:type="spellStart"/>
      <w:r w:rsidRPr="00380FB0">
        <w:rPr>
          <w:lang w:val="en-US"/>
        </w:rPr>
        <w:t>formulas</w:t>
      </w:r>
      <w:proofErr w:type="spellEnd"/>
      <w:r w:rsidRPr="00380FB0">
        <w:rPr>
          <w:lang w:val="en-US"/>
        </w:rPr>
        <w:t xml:space="preserve"> (V16), (V17) and (V18). Correct volumes are calculating according to formulas (V</w:t>
      </w:r>
      <w:r>
        <w:rPr>
          <w:lang w:val="en-US"/>
        </w:rPr>
        <w:t>1</w:t>
      </w:r>
      <w:r w:rsidRPr="00380FB0">
        <w:rPr>
          <w:lang w:val="en-US"/>
        </w:rPr>
        <w:t>),</w:t>
      </w:r>
      <w:r>
        <w:rPr>
          <w:lang w:val="en-US"/>
        </w:rPr>
        <w:t xml:space="preserve"> (V2), </w:t>
      </w:r>
      <w:proofErr w:type="gramStart"/>
      <w:r>
        <w:rPr>
          <w:lang w:val="en-US"/>
        </w:rPr>
        <w:t>(</w:t>
      </w:r>
      <w:proofErr w:type="gramEnd"/>
      <w:r>
        <w:rPr>
          <w:lang w:val="en-US"/>
        </w:rPr>
        <w:t>V3) and (V4), (V5</w:t>
      </w:r>
      <w:r w:rsidRPr="00380FB0">
        <w:rPr>
          <w:lang w:val="en-US"/>
        </w:rPr>
        <w:t>), (V</w:t>
      </w:r>
      <w:r>
        <w:rPr>
          <w:lang w:val="en-US"/>
        </w:rPr>
        <w:t>6</w:t>
      </w:r>
      <w:r w:rsidRPr="00380FB0">
        <w:rPr>
          <w:lang w:val="en-US"/>
        </w:rPr>
        <w:t xml:space="preserve">).  </w:t>
      </w:r>
    </w:p>
    <w:p w:rsidR="0095388B" w:rsidRDefault="0095388B" w:rsidP="0095388B">
      <w:pPr>
        <w:rPr>
          <w:lang w:val="en-US"/>
        </w:rPr>
      </w:pPr>
    </w:p>
    <w:p w:rsidR="0095388B" w:rsidRPr="00631C35" w:rsidRDefault="0095388B" w:rsidP="0095388B">
      <w:pPr>
        <w:rPr>
          <w:lang w:val="sk-SK"/>
        </w:rPr>
      </w:pPr>
      <w:r>
        <w:rPr>
          <w:lang w:val="en-US"/>
        </w:rPr>
        <w:t xml:space="preserve">Each meter is having different correct volume, which </w:t>
      </w:r>
      <w:proofErr w:type="gramStart"/>
      <w:r>
        <w:rPr>
          <w:lang w:val="en-US"/>
        </w:rPr>
        <w:t>is given</w:t>
      </w:r>
      <w:proofErr w:type="gramEnd"/>
      <w:r>
        <w:rPr>
          <w:lang w:val="en-US"/>
        </w:rPr>
        <w:t xml:space="preserve"> from the conventional true value from the weighing method multiplied by C</w:t>
      </w:r>
      <w:r w:rsidRPr="00380FB0">
        <w:rPr>
          <w:vertAlign w:val="subscript"/>
          <w:lang w:val="en-US"/>
        </w:rPr>
        <w:t>MMP</w:t>
      </w:r>
      <w:r>
        <w:rPr>
          <w:lang w:val="en-US"/>
        </w:rPr>
        <w:t xml:space="preserve"> correction. </w:t>
      </w:r>
    </w:p>
    <w:p w:rsidR="0095388B" w:rsidRPr="00F94601" w:rsidRDefault="0095388B" w:rsidP="0095388B">
      <w:pPr>
        <w:rPr>
          <w:lang w:val="en-US"/>
        </w:rPr>
      </w:pPr>
    </w:p>
    <w:p w:rsidR="0095388B" w:rsidRDefault="0095388B" w:rsidP="0095388B">
      <w:pPr>
        <w:rPr>
          <w:lang w:val="en-US"/>
        </w:rPr>
      </w:pPr>
    </w:p>
    <w:p w:rsidR="0095388B" w:rsidRDefault="0095388B" w:rsidP="0095388B">
      <w:pPr>
        <w:rPr>
          <w:lang w:val="en-US"/>
        </w:rPr>
      </w:pPr>
    </w:p>
    <w:p w:rsidR="0095388B" w:rsidRDefault="0095388B" w:rsidP="0095388B">
      <w:pPr>
        <w:rPr>
          <w:lang w:val="en-US"/>
        </w:rPr>
      </w:pPr>
      <w:r>
        <w:rPr>
          <w:lang w:val="en-US"/>
        </w:rPr>
        <w:t>The conventional true volume we receive from following formula</w:t>
      </w:r>
    </w:p>
    <w:p w:rsidR="0095388B" w:rsidRDefault="0095388B" w:rsidP="0095388B">
      <w:pPr>
        <w:rPr>
          <w:lang w:val="en-US"/>
        </w:rPr>
      </w:pPr>
    </w:p>
    <w:p w:rsidR="0095388B" w:rsidRDefault="0095388B" w:rsidP="0095388B">
      <w:pPr>
        <w:ind w:left="2836" w:firstLine="709"/>
        <w:rPr>
          <w:b/>
          <w:kern w:val="28"/>
          <w:sz w:val="28"/>
          <w:lang w:val="en-US"/>
        </w:rPr>
      </w:pPr>
      <w:r>
        <w:rPr>
          <w:noProof/>
          <w:sz w:val="22"/>
          <w:szCs w:val="22"/>
          <w:lang w:val="sk-SK" w:eastAsia="sk-SK"/>
        </w:rPr>
        <w:drawing>
          <wp:inline distT="0" distB="0" distL="0" distR="0" wp14:anchorId="23C8A372" wp14:editId="633311A5">
            <wp:extent cx="1479550" cy="438150"/>
            <wp:effectExtent l="0" t="0" r="6350" b="0"/>
            <wp:docPr id="1926" name="Obrázok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9550" cy="438150"/>
                    </a:xfrm>
                    <a:prstGeom prst="rect">
                      <a:avLst/>
                    </a:prstGeom>
                    <a:noFill/>
                    <a:ln>
                      <a:noFill/>
                    </a:ln>
                  </pic:spPr>
                </pic:pic>
              </a:graphicData>
            </a:graphic>
          </wp:inline>
        </w:drawing>
      </w:r>
      <w:r>
        <w:rPr>
          <w:rFonts w:cs="Arial"/>
          <w:lang w:val="en-GB"/>
        </w:rPr>
        <w:t>[dm</w:t>
      </w:r>
      <w:r w:rsidRPr="001D4A32">
        <w:rPr>
          <w:rFonts w:cs="Arial"/>
          <w:vertAlign w:val="superscript"/>
          <w:lang w:val="en-GB"/>
        </w:rPr>
        <w:t>3</w:t>
      </w:r>
      <w:r w:rsidRPr="001852B1">
        <w:rPr>
          <w:rFonts w:cs="Arial"/>
          <w:lang w:val="en-GB"/>
        </w:rPr>
        <w:t>]</w:t>
      </w:r>
    </w:p>
    <w:p w:rsidR="0095388B" w:rsidRDefault="0095388B" w:rsidP="0095388B">
      <w:pPr>
        <w:rPr>
          <w:lang w:val="en-US"/>
        </w:rPr>
      </w:pPr>
      <w:r>
        <w:rPr>
          <w:lang w:val="en-US"/>
        </w:rPr>
        <w:t xml:space="preserve">Where </w:t>
      </w:r>
    </w:p>
    <w:p w:rsidR="0095388B" w:rsidRDefault="0095388B" w:rsidP="0095388B">
      <w:pPr>
        <w:rPr>
          <w:lang w:val="en-US"/>
        </w:rPr>
      </w:pPr>
    </w:p>
    <w:p w:rsidR="0095388B" w:rsidRPr="006B2ED0" w:rsidRDefault="0095388B" w:rsidP="0095388B">
      <w:pPr>
        <w:ind w:left="2836" w:firstLine="709"/>
        <w:rPr>
          <w:rFonts w:cs="Arial"/>
          <w:b/>
          <w:lang w:val="en-US"/>
        </w:rPr>
      </w:pPr>
      <w:r>
        <w:rPr>
          <w:noProof/>
          <w:lang w:val="sk-SK" w:eastAsia="sk-SK"/>
        </w:rPr>
        <w:drawing>
          <wp:inline distT="0" distB="0" distL="0" distR="0" wp14:anchorId="3938E0DA" wp14:editId="5616D2FA">
            <wp:extent cx="1549400" cy="565150"/>
            <wp:effectExtent l="0" t="0" r="0" b="6350"/>
            <wp:docPr id="1927" name="Obrázok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549400" cy="565150"/>
                    </a:xfrm>
                    <a:prstGeom prst="rect">
                      <a:avLst/>
                    </a:prstGeom>
                    <a:noFill/>
                    <a:ln>
                      <a:noFill/>
                    </a:ln>
                  </pic:spPr>
                </pic:pic>
              </a:graphicData>
            </a:graphic>
          </wp:inline>
        </w:drawing>
      </w:r>
      <w:r w:rsidRPr="006B2ED0">
        <w:rPr>
          <w:rFonts w:cs="Arial"/>
          <w:lang w:val="en-GB"/>
        </w:rPr>
        <w:t>[dm</w:t>
      </w:r>
      <w:r w:rsidRPr="006B2ED0">
        <w:rPr>
          <w:rFonts w:cs="Arial"/>
          <w:vertAlign w:val="superscript"/>
          <w:lang w:val="en-GB"/>
        </w:rPr>
        <w:t>3</w:t>
      </w:r>
      <w:r w:rsidRPr="006B2ED0">
        <w:rPr>
          <w:rFonts w:cs="Arial"/>
          <w:lang w:val="en-GB"/>
        </w:rPr>
        <w:t>]</w:t>
      </w:r>
    </w:p>
    <w:p w:rsidR="0095388B" w:rsidRDefault="0095388B" w:rsidP="0095388B">
      <w:pPr>
        <w:rPr>
          <w:b/>
          <w:kern w:val="28"/>
          <w:sz w:val="28"/>
          <w:lang w:val="en-US"/>
        </w:rPr>
      </w:pPr>
      <w:r>
        <w:rPr>
          <w:lang w:val="en-US"/>
        </w:rPr>
        <w:br w:type="page"/>
      </w:r>
    </w:p>
    <w:p w:rsidR="0095388B" w:rsidRDefault="0095388B" w:rsidP="0095388B">
      <w:pPr>
        <w:pStyle w:val="Nadpis1"/>
        <w:rPr>
          <w:lang w:val="en-US"/>
        </w:rPr>
      </w:pPr>
      <w:bookmarkStart w:id="32" w:name="_Toc38448749"/>
      <w:bookmarkStart w:id="33" w:name="_Toc38981846"/>
      <w:r>
        <w:rPr>
          <w:lang w:val="en-US"/>
        </w:rPr>
        <w:lastRenderedPageBreak/>
        <w:t>Standing Start and Stop</w:t>
      </w:r>
      <w:r w:rsidRPr="007E31E1">
        <w:rPr>
          <w:lang w:val="en-US"/>
        </w:rPr>
        <w:t xml:space="preserve"> (Manual reading)</w:t>
      </w:r>
      <w:bookmarkEnd w:id="23"/>
      <w:bookmarkEnd w:id="32"/>
      <w:bookmarkEnd w:id="33"/>
      <w:r w:rsidRPr="007E31E1">
        <w:rPr>
          <w:lang w:val="en-US"/>
        </w:rPr>
        <w:t xml:space="preserve"> </w:t>
      </w:r>
    </w:p>
    <w:p w:rsidR="0095388B" w:rsidRPr="004A0C28" w:rsidRDefault="0095388B" w:rsidP="0095388B">
      <w:pPr>
        <w:rPr>
          <w:lang w:val="en-US"/>
        </w:rPr>
      </w:pPr>
    </w:p>
    <w:p w:rsidR="0095388B" w:rsidRDefault="0095388B" w:rsidP="0095388B">
      <w:pPr>
        <w:rPr>
          <w:lang w:val="en-US"/>
        </w:rPr>
      </w:pPr>
      <w:r w:rsidRPr="007E31E1">
        <w:rPr>
          <w:lang w:val="en-US"/>
        </w:rPr>
        <w:t>Standing start and stop method using manual reading and mass measurement for determination of conventional true value</w:t>
      </w:r>
      <w:r>
        <w:rPr>
          <w:lang w:val="en-US"/>
        </w:rPr>
        <w:t>.</w:t>
      </w:r>
    </w:p>
    <w:p w:rsidR="0095388B" w:rsidRDefault="0095388B" w:rsidP="0095388B">
      <w:pPr>
        <w:rPr>
          <w:lang w:val="en-US"/>
        </w:rPr>
      </w:pPr>
      <w:r>
        <w:rPr>
          <w:lang w:val="en-US"/>
        </w:rPr>
        <w:t xml:space="preserve">This method does not require electronic outputs from tested meters. Values - readings </w:t>
      </w:r>
      <w:proofErr w:type="gramStart"/>
      <w:r>
        <w:rPr>
          <w:lang w:val="en-US"/>
        </w:rPr>
        <w:t>are manually typed</w:t>
      </w:r>
      <w:proofErr w:type="gramEnd"/>
      <w:r>
        <w:rPr>
          <w:lang w:val="en-US"/>
        </w:rPr>
        <w:t xml:space="preserve"> to the PC. </w:t>
      </w:r>
    </w:p>
    <w:p w:rsidR="00E55002" w:rsidRDefault="00E55002" w:rsidP="0095388B">
      <w:pPr>
        <w:rPr>
          <w:lang w:val="en-US"/>
        </w:rPr>
      </w:pPr>
      <w:r>
        <w:rPr>
          <w:lang w:val="en-US"/>
        </w:rPr>
        <w:t>Time and actions are controlled form TBF not from PTB.</w:t>
      </w:r>
    </w:p>
    <w:p w:rsidR="0095388B" w:rsidRDefault="0095388B" w:rsidP="0095388B">
      <w:pPr>
        <w:rPr>
          <w:lang w:val="en-US"/>
        </w:rPr>
      </w:pPr>
      <w:bookmarkStart w:id="34" w:name="_GoBack"/>
      <w:bookmarkEnd w:id="34"/>
    </w:p>
    <w:p w:rsidR="0095388B" w:rsidRDefault="0095388B" w:rsidP="0095388B">
      <w:pPr>
        <w:pStyle w:val="Nadpis4"/>
        <w:rPr>
          <w:lang w:val="en-US"/>
        </w:rPr>
      </w:pPr>
      <w:r>
        <w:rPr>
          <w:lang w:val="en-US"/>
        </w:rPr>
        <w:t>State 1</w:t>
      </w:r>
    </w:p>
    <w:tbl>
      <w:tblPr>
        <w:tblW w:w="0" w:type="auto"/>
        <w:tblLook w:val="04A0" w:firstRow="1" w:lastRow="0" w:firstColumn="1" w:lastColumn="0" w:noHBand="0" w:noVBand="1"/>
      </w:tblPr>
      <w:tblGrid>
        <w:gridCol w:w="9071"/>
      </w:tblGrid>
      <w:tr w:rsidR="0095388B" w:rsidRPr="00A35ABB" w:rsidTr="0095388B">
        <w:tc>
          <w:tcPr>
            <w:tcW w:w="9210" w:type="dxa"/>
            <w:shd w:val="clear" w:color="auto" w:fill="auto"/>
          </w:tcPr>
          <w:p w:rsidR="0095388B" w:rsidRPr="00A35ABB" w:rsidRDefault="0095388B" w:rsidP="0095388B">
            <w:pPr>
              <w:jc w:val="center"/>
              <w:rPr>
                <w:lang w:val="en-US"/>
              </w:rPr>
            </w:pPr>
            <w:r>
              <w:rPr>
                <w:noProof/>
                <w:lang w:val="sk-SK" w:eastAsia="sk-SK"/>
              </w:rPr>
              <w:drawing>
                <wp:inline distT="0" distB="0" distL="0" distR="0" wp14:anchorId="44A89B1C" wp14:editId="1353564B">
                  <wp:extent cx="4305935" cy="3455035"/>
                  <wp:effectExtent l="0" t="0" r="0" b="0"/>
                  <wp:docPr id="124" name="Obrázo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305935" cy="3455035"/>
                          </a:xfrm>
                          <a:prstGeom prst="rect">
                            <a:avLst/>
                          </a:prstGeom>
                          <a:noFill/>
                          <a:ln>
                            <a:noFill/>
                          </a:ln>
                        </pic:spPr>
                      </pic:pic>
                    </a:graphicData>
                  </a:graphic>
                </wp:inline>
              </w:drawing>
            </w:r>
          </w:p>
        </w:tc>
      </w:tr>
      <w:tr w:rsidR="0095388B" w:rsidRPr="001F6378" w:rsidTr="0095388B">
        <w:trPr>
          <w:trHeight w:val="41"/>
        </w:trPr>
        <w:tc>
          <w:tcPr>
            <w:tcW w:w="9210" w:type="dxa"/>
            <w:shd w:val="clear" w:color="auto" w:fill="auto"/>
          </w:tcPr>
          <w:p w:rsidR="0095388B" w:rsidRPr="00A35ABB" w:rsidRDefault="0095388B" w:rsidP="0095388B">
            <w:pPr>
              <w:rPr>
                <w:lang w:val="en-US"/>
              </w:rPr>
            </w:pPr>
            <w:r w:rsidRPr="00A35ABB">
              <w:rPr>
                <w:lang w:val="en-US"/>
              </w:rPr>
              <w:t>State 1: Flowrate is runni</w:t>
            </w:r>
            <w:r>
              <w:rPr>
                <w:lang w:val="en-US"/>
              </w:rPr>
              <w:t>ng through the selected paths</w:t>
            </w:r>
            <w:r w:rsidRPr="00A35ABB">
              <w:rPr>
                <w:lang w:val="en-US"/>
              </w:rPr>
              <w:t xml:space="preserve"> and preparing meters for test.</w:t>
            </w:r>
          </w:p>
        </w:tc>
      </w:tr>
    </w:tbl>
    <w:p w:rsidR="0095388B" w:rsidRDefault="0095388B" w:rsidP="0095388B">
      <w:pPr>
        <w:rPr>
          <w:lang w:val="en-US"/>
        </w:rPr>
      </w:pPr>
    </w:p>
    <w:p w:rsidR="0095388B" w:rsidRDefault="0095388B" w:rsidP="0095388B">
      <w:pPr>
        <w:rPr>
          <w:lang w:val="en-GB"/>
        </w:rPr>
      </w:pPr>
    </w:p>
    <w:p w:rsidR="0095388B" w:rsidRDefault="0095388B" w:rsidP="0095388B">
      <w:pPr>
        <w:pStyle w:val="Nadpis4"/>
        <w:rPr>
          <w:lang w:val="en-GB"/>
        </w:rPr>
      </w:pPr>
      <w:r>
        <w:rPr>
          <w:lang w:val="en-GB"/>
        </w:rPr>
        <w:lastRenderedPageBreak/>
        <w:t>State 2</w:t>
      </w:r>
    </w:p>
    <w:tbl>
      <w:tblPr>
        <w:tblW w:w="0" w:type="auto"/>
        <w:tblLook w:val="04A0" w:firstRow="1" w:lastRow="0" w:firstColumn="1" w:lastColumn="0" w:noHBand="0" w:noVBand="1"/>
      </w:tblPr>
      <w:tblGrid>
        <w:gridCol w:w="9071"/>
      </w:tblGrid>
      <w:tr w:rsidR="0095388B" w:rsidRPr="00A35ABB" w:rsidTr="0095388B">
        <w:tc>
          <w:tcPr>
            <w:tcW w:w="9075" w:type="dxa"/>
            <w:shd w:val="clear" w:color="auto" w:fill="auto"/>
          </w:tcPr>
          <w:p w:rsidR="0095388B" w:rsidRDefault="0095388B" w:rsidP="0095388B">
            <w:pPr>
              <w:jc w:val="center"/>
            </w:pPr>
            <w:r>
              <w:rPr>
                <w:noProof/>
                <w:lang w:val="sk-SK" w:eastAsia="sk-SK"/>
              </w:rPr>
              <w:drawing>
                <wp:inline distT="0" distB="0" distL="0" distR="0" wp14:anchorId="7F223BE8" wp14:editId="5F612A1E">
                  <wp:extent cx="4670425" cy="3553460"/>
                  <wp:effectExtent l="0" t="0" r="0" b="8890"/>
                  <wp:docPr id="125" name="Obrázo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670425" cy="3553460"/>
                          </a:xfrm>
                          <a:prstGeom prst="rect">
                            <a:avLst/>
                          </a:prstGeom>
                          <a:noFill/>
                          <a:ln>
                            <a:noFill/>
                          </a:ln>
                        </pic:spPr>
                      </pic:pic>
                    </a:graphicData>
                  </a:graphic>
                </wp:inline>
              </w:drawing>
            </w:r>
          </w:p>
          <w:p w:rsidR="0095388B" w:rsidRPr="00A35ABB" w:rsidRDefault="0095388B" w:rsidP="0095388B">
            <w:pPr>
              <w:jc w:val="center"/>
              <w:rPr>
                <w:lang w:val="en-GB"/>
              </w:rPr>
            </w:pPr>
          </w:p>
        </w:tc>
      </w:tr>
      <w:tr w:rsidR="0095388B" w:rsidRPr="001F6378" w:rsidTr="0095388B">
        <w:tc>
          <w:tcPr>
            <w:tcW w:w="9075" w:type="dxa"/>
            <w:shd w:val="clear" w:color="auto" w:fill="auto"/>
          </w:tcPr>
          <w:p w:rsidR="0095388B" w:rsidRDefault="0095388B" w:rsidP="0095388B">
            <w:pPr>
              <w:rPr>
                <w:lang w:val="en-GB"/>
              </w:rPr>
            </w:pPr>
            <w:r>
              <w:rPr>
                <w:lang w:val="en-GB"/>
              </w:rPr>
              <w:t>State 2: Flowrate was stopped by Start-</w:t>
            </w:r>
            <w:r w:rsidRPr="00A35ABB">
              <w:rPr>
                <w:lang w:val="en-GB"/>
              </w:rPr>
              <w:t xml:space="preserve">Stop </w:t>
            </w:r>
            <w:proofErr w:type="gramStart"/>
            <w:r>
              <w:rPr>
                <w:lang w:val="en-GB"/>
              </w:rPr>
              <w:t>valve,</w:t>
            </w:r>
            <w:proofErr w:type="gramEnd"/>
            <w:r>
              <w:rPr>
                <w:lang w:val="en-GB"/>
              </w:rPr>
              <w:t xml:space="preserve"> Operator</w:t>
            </w:r>
            <w:r w:rsidRPr="00A35ABB">
              <w:rPr>
                <w:lang w:val="en-GB"/>
              </w:rPr>
              <w:t xml:space="preserve"> read the meter and type it to the PC</w:t>
            </w:r>
            <w:r>
              <w:rPr>
                <w:lang w:val="en-GB"/>
              </w:rPr>
              <w:t xml:space="preserve">.  </w:t>
            </w:r>
          </w:p>
          <w:p w:rsidR="0095388B" w:rsidRPr="00216706" w:rsidRDefault="0095388B" w:rsidP="0095388B">
            <w:pPr>
              <w:rPr>
                <w:lang w:val="en-US"/>
              </w:rPr>
            </w:pPr>
            <w:r>
              <w:rPr>
                <w:lang w:val="en-GB"/>
              </w:rPr>
              <w:t xml:space="preserve">Operator read the value </w:t>
            </w:r>
            <w:r>
              <w:object w:dxaOrig="510" w:dyaOrig="400">
                <v:shape id="_x0000_i1046" type="#_x0000_t75" style="width:19pt;height:15.5pt" o:ole="">
                  <v:imagedata r:id="rId119" o:title=""/>
                </v:shape>
                <o:OLEObject Type="Embed" ProgID="PBrush" ShapeID="_x0000_i1046" DrawAspect="Content" ObjectID="_1649595515" r:id="rId120"/>
              </w:object>
            </w:r>
            <w:r>
              <w:rPr>
                <w:lang w:val="en-US"/>
              </w:rPr>
              <w:t xml:space="preserve"> for each meter.</w:t>
            </w:r>
          </w:p>
          <w:p w:rsidR="0095388B" w:rsidRDefault="0095388B" w:rsidP="0095388B">
            <w:pPr>
              <w:rPr>
                <w:lang w:val="en-GB"/>
              </w:rPr>
            </w:pPr>
            <w:r>
              <w:rPr>
                <w:lang w:val="en-GB"/>
              </w:rPr>
              <w:t xml:space="preserve">After reading all meters, the diverter position </w:t>
            </w:r>
            <w:proofErr w:type="gramStart"/>
            <w:r>
              <w:rPr>
                <w:lang w:val="en-GB"/>
              </w:rPr>
              <w:t>will be changed</w:t>
            </w:r>
            <w:proofErr w:type="gramEnd"/>
            <w:r>
              <w:rPr>
                <w:lang w:val="en-GB"/>
              </w:rPr>
              <w:t xml:space="preserve"> to “weighing tank”.</w:t>
            </w:r>
          </w:p>
          <w:p w:rsidR="0095388B" w:rsidRDefault="0095388B" w:rsidP="0095388B">
            <w:pPr>
              <w:rPr>
                <w:lang w:val="en-GB"/>
              </w:rPr>
            </w:pPr>
            <w:r>
              <w:rPr>
                <w:lang w:val="en-GB"/>
              </w:rPr>
              <w:t>After changing the diverter position, the START-STOP will open and the water will flow to the weighing tank.</w:t>
            </w:r>
          </w:p>
          <w:p w:rsidR="0095388B" w:rsidRDefault="0095388B" w:rsidP="0095388B">
            <w:pPr>
              <w:rPr>
                <w:lang w:val="en-GB"/>
              </w:rPr>
            </w:pPr>
            <w:r>
              <w:rPr>
                <w:lang w:val="en-GB"/>
              </w:rPr>
              <w:t xml:space="preserve">Opening time of the valve will be stored. </w:t>
            </w:r>
          </w:p>
          <w:p w:rsidR="0095388B" w:rsidRDefault="0095388B" w:rsidP="0095388B">
            <w:pPr>
              <w:rPr>
                <w:lang w:val="en-GB"/>
              </w:rPr>
            </w:pPr>
          </w:p>
          <w:p w:rsidR="0095388B" w:rsidRPr="00A35ABB" w:rsidRDefault="0095388B" w:rsidP="0095388B">
            <w:pPr>
              <w:rPr>
                <w:lang w:val="en-US"/>
              </w:rPr>
            </w:pPr>
          </w:p>
        </w:tc>
      </w:tr>
    </w:tbl>
    <w:p w:rsidR="0095388B" w:rsidRDefault="0095388B" w:rsidP="0095388B">
      <w:pPr>
        <w:pStyle w:val="Nadpis4"/>
        <w:rPr>
          <w:lang w:val="en-GB"/>
        </w:rPr>
      </w:pPr>
      <w:r>
        <w:rPr>
          <w:lang w:val="en-GB"/>
        </w:rPr>
        <w:br w:type="page"/>
      </w:r>
      <w:r>
        <w:rPr>
          <w:lang w:val="en-GB"/>
        </w:rPr>
        <w:lastRenderedPageBreak/>
        <w:t>State 3</w:t>
      </w:r>
    </w:p>
    <w:tbl>
      <w:tblPr>
        <w:tblW w:w="0" w:type="auto"/>
        <w:tblLook w:val="04A0" w:firstRow="1" w:lastRow="0" w:firstColumn="1" w:lastColumn="0" w:noHBand="0" w:noVBand="1"/>
      </w:tblPr>
      <w:tblGrid>
        <w:gridCol w:w="9071"/>
      </w:tblGrid>
      <w:tr w:rsidR="0095388B" w:rsidRPr="00A35ABB" w:rsidTr="0095388B">
        <w:tc>
          <w:tcPr>
            <w:tcW w:w="9075" w:type="dxa"/>
            <w:shd w:val="clear" w:color="auto" w:fill="auto"/>
          </w:tcPr>
          <w:p w:rsidR="0095388B" w:rsidRDefault="0095388B" w:rsidP="0095388B">
            <w:pPr>
              <w:jc w:val="center"/>
            </w:pPr>
            <w:r>
              <w:rPr>
                <w:noProof/>
                <w:lang w:val="sk-SK" w:eastAsia="sk-SK"/>
              </w:rPr>
              <w:drawing>
                <wp:inline distT="0" distB="0" distL="0" distR="0" wp14:anchorId="2D999E09" wp14:editId="795090A3">
                  <wp:extent cx="4560570" cy="3657600"/>
                  <wp:effectExtent l="0" t="0" r="0" b="0"/>
                  <wp:docPr id="127" name="Obrázo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560570" cy="3657600"/>
                          </a:xfrm>
                          <a:prstGeom prst="rect">
                            <a:avLst/>
                          </a:prstGeom>
                          <a:noFill/>
                          <a:ln>
                            <a:noFill/>
                          </a:ln>
                        </pic:spPr>
                      </pic:pic>
                    </a:graphicData>
                  </a:graphic>
                </wp:inline>
              </w:drawing>
            </w:r>
          </w:p>
          <w:p w:rsidR="0095388B" w:rsidRPr="00A35ABB" w:rsidRDefault="0095388B" w:rsidP="0095388B">
            <w:pPr>
              <w:jc w:val="center"/>
              <w:rPr>
                <w:lang w:val="en-GB"/>
              </w:rPr>
            </w:pPr>
          </w:p>
        </w:tc>
      </w:tr>
      <w:tr w:rsidR="0095388B" w:rsidRPr="001F6378" w:rsidTr="0095388B">
        <w:tc>
          <w:tcPr>
            <w:tcW w:w="9075" w:type="dxa"/>
            <w:shd w:val="clear" w:color="auto" w:fill="auto"/>
          </w:tcPr>
          <w:p w:rsidR="0095388B" w:rsidRPr="00A35ABB" w:rsidRDefault="0095388B" w:rsidP="0095388B">
            <w:pPr>
              <w:rPr>
                <w:noProof/>
                <w:lang w:val="sk-SK" w:eastAsia="sk-SK"/>
              </w:rPr>
            </w:pPr>
            <w:r w:rsidRPr="00A35ABB">
              <w:rPr>
                <w:lang w:val="en-GB"/>
              </w:rPr>
              <w:t xml:space="preserve">State 3: </w:t>
            </w:r>
            <w:r>
              <w:rPr>
                <w:noProof/>
                <w:lang w:val="sk-SK" w:eastAsia="sk-SK"/>
              </w:rPr>
              <w:t xml:space="preserve">Collection of the water in the weighingt tank </w:t>
            </w:r>
            <w:r w:rsidRPr="00A35ABB">
              <w:rPr>
                <w:noProof/>
                <w:lang w:val="sk-SK" w:eastAsia="sk-SK"/>
              </w:rPr>
              <w:t xml:space="preserve"> is running. Actual state from the system is displyed. </w:t>
            </w:r>
          </w:p>
          <w:p w:rsidR="0095388B" w:rsidRDefault="0095388B" w:rsidP="0095388B">
            <w:pPr>
              <w:rPr>
                <w:lang w:val="en-US"/>
              </w:rPr>
            </w:pPr>
          </w:p>
          <w:p w:rsidR="0095388B" w:rsidRPr="005A7E1B" w:rsidRDefault="0095388B" w:rsidP="0095388B">
            <w:pPr>
              <w:rPr>
                <w:lang w:val="en-US"/>
              </w:rPr>
            </w:pPr>
            <w:r w:rsidRPr="005A7E1B">
              <w:rPr>
                <w:lang w:val="en-US"/>
              </w:rPr>
              <w:t xml:space="preserve">Actual integrated flowrate, volume from master meter </w:t>
            </w:r>
            <w:proofErr w:type="gramStart"/>
            <w:r w:rsidRPr="005A7E1B">
              <w:rPr>
                <w:lang w:val="en-US"/>
              </w:rPr>
              <w:t>are displayed</w:t>
            </w:r>
            <w:proofErr w:type="gramEnd"/>
            <w:r w:rsidRPr="005A7E1B">
              <w:rPr>
                <w:lang w:val="en-US"/>
              </w:rPr>
              <w:t>.</w:t>
            </w:r>
          </w:p>
          <w:p w:rsidR="0095388B" w:rsidRPr="005A7E1B" w:rsidRDefault="0095388B" w:rsidP="0095388B">
            <w:pPr>
              <w:rPr>
                <w:lang w:val="en-US"/>
              </w:rPr>
            </w:pPr>
            <w:r w:rsidRPr="005A7E1B">
              <w:rPr>
                <w:lang w:val="en-US"/>
              </w:rPr>
              <w:t>Tim</w:t>
            </w:r>
            <w:r>
              <w:rPr>
                <w:lang w:val="en-US"/>
              </w:rPr>
              <w:t>e and actual temperature is visible</w:t>
            </w:r>
            <w:r w:rsidRPr="005A7E1B">
              <w:rPr>
                <w:lang w:val="en-US"/>
              </w:rPr>
              <w:t>. TBF is storing state values</w:t>
            </w:r>
            <w:r>
              <w:rPr>
                <w:lang w:val="en-US"/>
              </w:rPr>
              <w:t xml:space="preserve"> as described in the chapter “State values”</w:t>
            </w:r>
            <w:r w:rsidRPr="005A7E1B">
              <w:rPr>
                <w:lang w:val="en-US"/>
              </w:rPr>
              <w:t xml:space="preserve"> </w:t>
            </w:r>
          </w:p>
          <w:p w:rsidR="0095388B" w:rsidRPr="005A7E1B" w:rsidRDefault="0095388B" w:rsidP="0095388B">
            <w:pPr>
              <w:rPr>
                <w:rFonts w:cs="Arial"/>
                <w:lang w:val="en-US"/>
              </w:rPr>
            </w:pPr>
            <w:r w:rsidRPr="005A7E1B">
              <w:rPr>
                <w:rFonts w:cs="Arial"/>
                <w:color w:val="000000"/>
                <w:lang w:val="en-GB" w:eastAsia="sk-SK"/>
              </w:rPr>
              <w:t>The staring process for flow is from 30% of the measuring time but minimum after 5 s</w:t>
            </w:r>
          </w:p>
          <w:p w:rsidR="0095388B" w:rsidRDefault="0095388B" w:rsidP="0095388B">
            <w:pPr>
              <w:rPr>
                <w:lang w:val="en-US"/>
              </w:rPr>
            </w:pPr>
          </w:p>
          <w:p w:rsidR="0095388B" w:rsidRPr="00793CA2" w:rsidRDefault="0095388B" w:rsidP="0095388B">
            <w:pPr>
              <w:rPr>
                <w:lang w:val="en-US"/>
              </w:rPr>
            </w:pPr>
          </w:p>
        </w:tc>
      </w:tr>
    </w:tbl>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p w:rsidR="0095388B" w:rsidRDefault="0095388B" w:rsidP="0095388B">
      <w:pPr>
        <w:pStyle w:val="Nadpis4"/>
        <w:rPr>
          <w:lang w:val="en-GB"/>
        </w:rPr>
      </w:pPr>
      <w:r>
        <w:rPr>
          <w:lang w:val="en-GB"/>
        </w:rPr>
        <w:lastRenderedPageBreak/>
        <w:t>State 4</w:t>
      </w:r>
    </w:p>
    <w:tbl>
      <w:tblPr>
        <w:tblW w:w="0" w:type="auto"/>
        <w:tblLook w:val="04A0" w:firstRow="1" w:lastRow="0" w:firstColumn="1" w:lastColumn="0" w:noHBand="0" w:noVBand="1"/>
      </w:tblPr>
      <w:tblGrid>
        <w:gridCol w:w="9071"/>
      </w:tblGrid>
      <w:tr w:rsidR="0095388B" w:rsidRPr="00A35ABB" w:rsidTr="0095388B">
        <w:tc>
          <w:tcPr>
            <w:tcW w:w="9075" w:type="dxa"/>
            <w:shd w:val="clear" w:color="auto" w:fill="auto"/>
          </w:tcPr>
          <w:p w:rsidR="0095388B" w:rsidRDefault="0095388B" w:rsidP="0095388B">
            <w:pPr>
              <w:jc w:val="center"/>
            </w:pPr>
            <w:r>
              <w:rPr>
                <w:noProof/>
                <w:lang w:val="sk-SK" w:eastAsia="sk-SK"/>
              </w:rPr>
              <w:drawing>
                <wp:inline distT="0" distB="0" distL="0" distR="0" wp14:anchorId="22C9C776" wp14:editId="31F5B24A">
                  <wp:extent cx="4554855" cy="3582670"/>
                  <wp:effectExtent l="0" t="0" r="0" b="0"/>
                  <wp:docPr id="128" name="Obrázo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554855" cy="3582670"/>
                          </a:xfrm>
                          <a:prstGeom prst="rect">
                            <a:avLst/>
                          </a:prstGeom>
                          <a:noFill/>
                          <a:ln>
                            <a:noFill/>
                          </a:ln>
                        </pic:spPr>
                      </pic:pic>
                    </a:graphicData>
                  </a:graphic>
                </wp:inline>
              </w:drawing>
            </w:r>
          </w:p>
          <w:p w:rsidR="0095388B" w:rsidRPr="00A35ABB" w:rsidRDefault="0095388B" w:rsidP="0095388B">
            <w:pPr>
              <w:jc w:val="center"/>
              <w:rPr>
                <w:lang w:val="en-GB"/>
              </w:rPr>
            </w:pPr>
          </w:p>
        </w:tc>
      </w:tr>
      <w:tr w:rsidR="0095388B" w:rsidRPr="004D60A4" w:rsidTr="0095388B">
        <w:tc>
          <w:tcPr>
            <w:tcW w:w="9075" w:type="dxa"/>
            <w:shd w:val="clear" w:color="auto" w:fill="auto"/>
          </w:tcPr>
          <w:p w:rsidR="0095388B" w:rsidRDefault="0095388B" w:rsidP="0095388B">
            <w:pPr>
              <w:rPr>
                <w:lang w:val="en-GB"/>
              </w:rPr>
            </w:pPr>
            <w:r>
              <w:rPr>
                <w:lang w:val="en-GB"/>
              </w:rPr>
              <w:t>State 4:</w:t>
            </w:r>
            <w:r w:rsidRPr="00A35ABB">
              <w:rPr>
                <w:lang w:val="en-GB"/>
              </w:rPr>
              <w:t xml:space="preserve"> </w:t>
            </w:r>
            <w:r>
              <w:rPr>
                <w:lang w:val="en-GB"/>
              </w:rPr>
              <w:t xml:space="preserve">START – STOP valve stops the collection process. </w:t>
            </w:r>
            <w:r w:rsidRPr="00A35ABB">
              <w:rPr>
                <w:lang w:val="en-GB"/>
              </w:rPr>
              <w:t xml:space="preserve">Closing time of the valve </w:t>
            </w:r>
            <w:proofErr w:type="gramStart"/>
            <w:r w:rsidRPr="00A35ABB">
              <w:rPr>
                <w:lang w:val="en-GB"/>
              </w:rPr>
              <w:t>will be displayed and stored</w:t>
            </w:r>
            <w:proofErr w:type="gramEnd"/>
            <w:r w:rsidRPr="00A35ABB">
              <w:rPr>
                <w:lang w:val="en-GB"/>
              </w:rPr>
              <w:t>.</w:t>
            </w:r>
            <w:r>
              <w:rPr>
                <w:lang w:val="en-GB"/>
              </w:rPr>
              <w:t xml:space="preserve"> System is asking operator to type values from tested meters. </w:t>
            </w:r>
          </w:p>
          <w:p w:rsidR="0095388B" w:rsidRDefault="0095388B" w:rsidP="0095388B">
            <w:pPr>
              <w:rPr>
                <w:lang w:val="en-GB"/>
              </w:rPr>
            </w:pPr>
            <w:r>
              <w:rPr>
                <w:lang w:val="en-GB"/>
              </w:rPr>
              <w:t xml:space="preserve">After typing the end readings, system read the end weight from weighing machine and calculate all required data for the test. </w:t>
            </w:r>
          </w:p>
          <w:p w:rsidR="0095388B" w:rsidRPr="00B86FF5" w:rsidRDefault="0095388B" w:rsidP="0095388B">
            <w:pPr>
              <w:rPr>
                <w:lang w:val="en-US"/>
              </w:rPr>
            </w:pPr>
            <w:r>
              <w:rPr>
                <w:lang w:val="en-GB"/>
              </w:rPr>
              <w:t xml:space="preserve">Operator is reading values </w:t>
            </w:r>
            <w:r>
              <w:object w:dxaOrig="510" w:dyaOrig="460">
                <v:shape id="_x0000_i1047" type="#_x0000_t75" style="width:26.5pt;height:24pt" o:ole="">
                  <v:imagedata r:id="rId123" o:title=""/>
                </v:shape>
                <o:OLEObject Type="Embed" ProgID="PBrush" ShapeID="_x0000_i1047" DrawAspect="Content" ObjectID="_1649595516" r:id="rId124"/>
              </w:object>
            </w:r>
            <w:r w:rsidRPr="000A7A52">
              <w:rPr>
                <w:lang w:val="en-US"/>
              </w:rPr>
              <w:t xml:space="preserve"> </w:t>
            </w:r>
            <w:r>
              <w:rPr>
                <w:lang w:val="en-GB"/>
              </w:rPr>
              <w:t xml:space="preserve">from water </w:t>
            </w:r>
            <w:proofErr w:type="gramStart"/>
            <w:r>
              <w:rPr>
                <w:lang w:val="en-GB"/>
              </w:rPr>
              <w:t>meters</w:t>
            </w:r>
            <w:r w:rsidRPr="000A7A52">
              <w:rPr>
                <w:lang w:val="en-US"/>
              </w:rPr>
              <w:t xml:space="preserve"> </w:t>
            </w:r>
            <w:r w:rsidRPr="00B86FF5">
              <w:rPr>
                <w:lang w:val="en-US"/>
              </w:rPr>
              <w:t>.</w:t>
            </w:r>
            <w:proofErr w:type="gramEnd"/>
            <w:r>
              <w:rPr>
                <w:lang w:val="en-US"/>
              </w:rPr>
              <w:t xml:space="preserve"> </w:t>
            </w:r>
            <w:r>
              <w:rPr>
                <w:rFonts w:cs="Arial"/>
                <w:lang w:val="en-GB"/>
              </w:rPr>
              <w:t>[dm</w:t>
            </w:r>
            <w:r w:rsidRPr="001D4A32">
              <w:rPr>
                <w:rFonts w:cs="Arial"/>
                <w:vertAlign w:val="superscript"/>
                <w:lang w:val="en-GB"/>
              </w:rPr>
              <w:t>3</w:t>
            </w:r>
            <w:r w:rsidRPr="001852B1">
              <w:rPr>
                <w:rFonts w:cs="Arial"/>
                <w:lang w:val="en-GB"/>
              </w:rPr>
              <w:t>]</w:t>
            </w:r>
          </w:p>
          <w:p w:rsidR="0095388B" w:rsidRPr="00B86FF5" w:rsidRDefault="0095388B" w:rsidP="0095388B">
            <w:pPr>
              <w:rPr>
                <w:lang w:val="en-US"/>
              </w:rPr>
            </w:pPr>
            <w:r>
              <w:rPr>
                <w:lang w:val="en-US"/>
              </w:rPr>
              <w:t xml:space="preserve">TBF is calculating </w:t>
            </w:r>
            <w:r>
              <w:object w:dxaOrig="2030" w:dyaOrig="420">
                <v:shape id="_x0000_i1048" type="#_x0000_t75" style="width:102pt;height:22.5pt" o:ole="">
                  <v:imagedata r:id="rId125" o:title=""/>
                </v:shape>
                <o:OLEObject Type="Embed" ProgID="PBrush" ShapeID="_x0000_i1048" DrawAspect="Content" ObjectID="_1649595517" r:id="rId126"/>
              </w:object>
            </w:r>
            <w:r w:rsidRPr="000A7A52">
              <w:rPr>
                <w:lang w:val="en-US"/>
              </w:rPr>
              <w:t xml:space="preserve"> for each meter.</w:t>
            </w:r>
            <w:r>
              <w:rPr>
                <w:lang w:val="en-US"/>
              </w:rPr>
              <w:t xml:space="preserve"> </w:t>
            </w:r>
            <w:r>
              <w:rPr>
                <w:rFonts w:cs="Arial"/>
                <w:lang w:val="en-GB"/>
              </w:rPr>
              <w:t>[dm</w:t>
            </w:r>
            <w:r w:rsidRPr="001D4A32">
              <w:rPr>
                <w:rFonts w:cs="Arial"/>
                <w:vertAlign w:val="superscript"/>
                <w:lang w:val="en-GB"/>
              </w:rPr>
              <w:t>3</w:t>
            </w:r>
            <w:r w:rsidRPr="001852B1">
              <w:rPr>
                <w:rFonts w:cs="Arial"/>
                <w:lang w:val="en-GB"/>
              </w:rPr>
              <w:t>]</w:t>
            </w:r>
          </w:p>
        </w:tc>
      </w:tr>
    </w:tbl>
    <w:p w:rsidR="0095388B" w:rsidRDefault="0095388B" w:rsidP="0095388B">
      <w:pPr>
        <w:rPr>
          <w:lang w:val="en-US"/>
        </w:rPr>
      </w:pPr>
    </w:p>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p w:rsidR="0095388B" w:rsidRDefault="0095388B" w:rsidP="0095388B">
      <w:pPr>
        <w:rPr>
          <w:lang w:val="en-GB"/>
        </w:rPr>
      </w:pPr>
    </w:p>
    <w:sectPr w:rsidR="0095388B" w:rsidSect="00A774ED">
      <w:headerReference w:type="default" r:id="rId127"/>
      <w:footerReference w:type="default" r:id="rId128"/>
      <w:type w:val="nextColumn"/>
      <w:pgSz w:w="11907" w:h="16840" w:code="9"/>
      <w:pgMar w:top="2268" w:right="1418" w:bottom="170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4B3" w:rsidRDefault="00D574B3">
      <w:r>
        <w:separator/>
      </w:r>
    </w:p>
  </w:endnote>
  <w:endnote w:type="continuationSeparator" w:id="0">
    <w:p w:rsidR="00D574B3" w:rsidRDefault="00D57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Andale Sans">
    <w:altName w:val="Trebuchet M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Mriekatabuky"/>
      <w:tblW w:w="10207" w:type="dxa"/>
      <w:tblInd w:w="-318" w:type="dxa"/>
      <w:tblLook w:val="04A0" w:firstRow="1" w:lastRow="0" w:firstColumn="1" w:lastColumn="0" w:noHBand="0" w:noVBand="1"/>
    </w:tblPr>
    <w:tblGrid>
      <w:gridCol w:w="3388"/>
      <w:gridCol w:w="3071"/>
      <w:gridCol w:w="3748"/>
    </w:tblGrid>
    <w:tr w:rsidR="00604080" w:rsidTr="00A1421E">
      <w:trPr>
        <w:trHeight w:val="1125"/>
      </w:trPr>
      <w:tc>
        <w:tcPr>
          <w:tcW w:w="3388" w:type="dxa"/>
        </w:tcPr>
        <w:p w:rsidR="00604080" w:rsidRPr="00F02B3A" w:rsidRDefault="00604080" w:rsidP="00ED1221">
          <w:pPr>
            <w:pStyle w:val="Textpoznmkypodiarou"/>
            <w:tabs>
              <w:tab w:val="left" w:pos="4962"/>
              <w:tab w:val="right" w:pos="7371"/>
            </w:tabs>
            <w:ind w:right="360"/>
            <w:rPr>
              <w:rFonts w:ascii="Bradley Hand ITC" w:hAnsi="Bradley Hand ITC"/>
              <w:sz w:val="16"/>
            </w:rPr>
          </w:pPr>
          <w:proofErr w:type="spellStart"/>
          <w:r w:rsidRPr="00F02B3A">
            <w:rPr>
              <w:rFonts w:ascii="Bradley Hand ITC" w:hAnsi="Bradley Hand ITC"/>
              <w:sz w:val="16"/>
            </w:rPr>
            <w:t>Do</w:t>
          </w:r>
          <w:r>
            <w:rPr>
              <w:rFonts w:ascii="Bradley Hand ITC" w:hAnsi="Bradley Hand ITC"/>
              <w:sz w:val="16"/>
            </w:rPr>
            <w:t>c</w:t>
          </w:r>
          <w:r w:rsidRPr="00F02B3A">
            <w:rPr>
              <w:rFonts w:ascii="Bradley Hand ITC" w:hAnsi="Bradley Hand ITC"/>
              <w:sz w:val="16"/>
            </w:rPr>
            <w:t>ument</w:t>
          </w:r>
          <w:proofErr w:type="spellEnd"/>
          <w:r w:rsidRPr="00F02B3A">
            <w:rPr>
              <w:rFonts w:ascii="Bradley Hand ITC" w:hAnsi="Bradley Hand ITC"/>
              <w:sz w:val="16"/>
            </w:rPr>
            <w:t xml:space="preserve"> </w:t>
          </w:r>
          <w:r>
            <w:rPr>
              <w:rFonts w:ascii="Bradley Hand ITC" w:hAnsi="Bradley Hand ITC"/>
              <w:sz w:val="16"/>
            </w:rPr>
            <w:t>PT 50 Z/O-40-A</w:t>
          </w:r>
          <w:r w:rsidRPr="00F02B3A">
            <w:rPr>
              <w:rFonts w:ascii="Bradley Hand ITC" w:hAnsi="Bradley Hand ITC"/>
              <w:sz w:val="16"/>
            </w:rPr>
            <w:t xml:space="preserve"> </w:t>
          </w:r>
        </w:p>
        <w:p w:rsidR="00604080" w:rsidRDefault="00604080" w:rsidP="00ED1221">
          <w:pPr>
            <w:pStyle w:val="Textpoznmkypodiarou"/>
            <w:tabs>
              <w:tab w:val="left" w:pos="4962"/>
              <w:tab w:val="right" w:pos="7371"/>
            </w:tabs>
            <w:ind w:right="360"/>
            <w:rPr>
              <w:rFonts w:ascii="Bradley Hand ITC" w:hAnsi="Bradley Hand ITC"/>
              <w:sz w:val="16"/>
            </w:rPr>
          </w:pPr>
          <w:r>
            <w:rPr>
              <w:rFonts w:ascii="Bradley Hand ITC" w:hAnsi="Bradley Hand ITC"/>
              <w:sz w:val="16"/>
            </w:rPr>
            <w:t>Part</w:t>
          </w:r>
          <w:r w:rsidRPr="006E5D92">
            <w:rPr>
              <w:rFonts w:ascii="Bradley Hand ITC" w:hAnsi="Bradley Hand ITC"/>
              <w:sz w:val="16"/>
            </w:rPr>
            <w:t xml:space="preserve"> C 05 </w:t>
          </w:r>
          <w:r>
            <w:rPr>
              <w:rFonts w:ascii="Bradley Hand ITC" w:hAnsi="Bradley Hand ITC"/>
              <w:sz w:val="16"/>
            </w:rPr>
            <w:t>G</w:t>
          </w:r>
          <w:r w:rsidRPr="006E5D92">
            <w:rPr>
              <w:rFonts w:ascii="Bradley Hand ITC" w:hAnsi="Bradley Hand ITC"/>
              <w:sz w:val="16"/>
            </w:rPr>
            <w:t xml:space="preserve">rundlegende Variable </w:t>
          </w:r>
        </w:p>
        <w:p w:rsidR="00604080" w:rsidRDefault="00604080" w:rsidP="00ED1221">
          <w:pPr>
            <w:pStyle w:val="Textpoznmkypodiarou"/>
            <w:tabs>
              <w:tab w:val="left" w:pos="4962"/>
              <w:tab w:val="right" w:pos="7371"/>
            </w:tabs>
            <w:ind w:right="360"/>
            <w:rPr>
              <w:rFonts w:ascii="Bradley Hand ITC" w:hAnsi="Bradley Hand ITC"/>
              <w:sz w:val="16"/>
            </w:rPr>
          </w:pPr>
          <w:r w:rsidRPr="006E5D92">
            <w:rPr>
              <w:rFonts w:ascii="Bradley Hand ITC" w:hAnsi="Bradley Hand ITC"/>
              <w:sz w:val="16"/>
            </w:rPr>
            <w:t>und Gleichungen, Prüf</w:t>
          </w:r>
          <w:r>
            <w:rPr>
              <w:rFonts w:ascii="Bradley Hand ITC" w:hAnsi="Bradley Hand ITC"/>
              <w:sz w:val="16"/>
            </w:rPr>
            <w:t>verfahren</w:t>
          </w:r>
          <w:r w:rsidRPr="006E5D92">
            <w:rPr>
              <w:rFonts w:ascii="Bradley Hand ITC" w:hAnsi="Bradley Hand ITC"/>
              <w:sz w:val="16"/>
            </w:rPr>
            <w:t xml:space="preserve"> </w:t>
          </w:r>
          <w:r>
            <w:rPr>
              <w:rFonts w:ascii="Bradley Hand ITC" w:hAnsi="Bradley Hand ITC"/>
              <w:sz w:val="16"/>
            </w:rPr>
            <w:t xml:space="preserve">                   </w:t>
          </w:r>
        </w:p>
        <w:p w:rsidR="00604080" w:rsidRDefault="00604080" w:rsidP="00ED1221">
          <w:r w:rsidRPr="006E5D92">
            <w:rPr>
              <w:rFonts w:ascii="Bradley Hand ITC" w:hAnsi="Bradley Hand ITC"/>
              <w:sz w:val="16"/>
            </w:rPr>
            <w:t>und</w:t>
          </w:r>
          <w:r>
            <w:rPr>
              <w:rFonts w:ascii="Bradley Hand ITC" w:hAnsi="Bradley Hand ITC"/>
              <w:sz w:val="16"/>
            </w:rPr>
            <w:t xml:space="preserve"> Abtastkopf Einstellung                         </w:t>
          </w:r>
        </w:p>
      </w:tc>
      <w:tc>
        <w:tcPr>
          <w:tcW w:w="3071" w:type="dxa"/>
        </w:tcPr>
        <w:p w:rsidR="00604080" w:rsidRPr="006E5D92" w:rsidRDefault="00604080" w:rsidP="00A67782">
          <w:pPr>
            <w:pStyle w:val="Textpoznmkypodiarou"/>
            <w:tabs>
              <w:tab w:val="left" w:pos="4962"/>
              <w:tab w:val="right" w:pos="7371"/>
            </w:tabs>
            <w:ind w:right="-2"/>
            <w:jc w:val="center"/>
            <w:rPr>
              <w:rFonts w:ascii="Bradley Hand ITC" w:hAnsi="Bradley Hand ITC"/>
              <w:sz w:val="18"/>
            </w:rPr>
          </w:pPr>
          <w:r>
            <w:rPr>
              <w:rFonts w:ascii="Arial" w:hAnsi="Arial" w:cs="Arial"/>
              <w:noProof/>
              <w:color w:val="000000"/>
              <w:sz w:val="15"/>
              <w:szCs w:val="15"/>
              <w:lang w:val="sk-SK" w:eastAsia="sk-SK"/>
            </w:rPr>
            <w:drawing>
              <wp:inline distT="0" distB="0" distL="0" distR="0" wp14:anchorId="6E3F37D2" wp14:editId="0A4D76CB">
                <wp:extent cx="1352169" cy="693420"/>
                <wp:effectExtent l="0" t="0" r="635" b="0"/>
                <wp:docPr id="10" name="Grafik 10" descr="http://go.sensus.com/rs/306-CJR-109/images/email-signature-sensus-xyle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go.sensus.com/rs/306-CJR-109/images/email-signature-sensus-xylem-logo.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57515" cy="696162"/>
                        </a:xfrm>
                        <a:prstGeom prst="rect">
                          <a:avLst/>
                        </a:prstGeom>
                        <a:noFill/>
                        <a:ln>
                          <a:noFill/>
                        </a:ln>
                      </pic:spPr>
                    </pic:pic>
                  </a:graphicData>
                </a:graphic>
              </wp:inline>
            </w:drawing>
          </w:r>
        </w:p>
      </w:tc>
      <w:tc>
        <w:tcPr>
          <w:tcW w:w="3748" w:type="dxa"/>
        </w:tcPr>
        <w:p w:rsidR="00604080" w:rsidRPr="00F02B3A" w:rsidRDefault="00604080" w:rsidP="00A67782">
          <w:pPr>
            <w:pStyle w:val="Textpoznmkypodiarou"/>
            <w:tabs>
              <w:tab w:val="left" w:pos="4962"/>
              <w:tab w:val="right" w:pos="7371"/>
            </w:tabs>
            <w:ind w:right="-2"/>
            <w:jc w:val="right"/>
            <w:rPr>
              <w:rFonts w:ascii="Bradley Hand ITC" w:hAnsi="Bradley Hand ITC"/>
              <w:sz w:val="16"/>
            </w:rPr>
          </w:pPr>
          <w:r w:rsidRPr="00F02B3A">
            <w:rPr>
              <w:rFonts w:ascii="Bradley Hand ITC" w:hAnsi="Bradley Hand ITC"/>
              <w:sz w:val="16"/>
            </w:rPr>
            <w:t>Version: 1.1</w:t>
          </w:r>
        </w:p>
        <w:p w:rsidR="00604080" w:rsidRPr="006E5D92" w:rsidRDefault="00604080" w:rsidP="00A67782">
          <w:pPr>
            <w:pStyle w:val="Textpoznmkypodiarou"/>
            <w:tabs>
              <w:tab w:val="left" w:pos="4962"/>
              <w:tab w:val="right" w:pos="7371"/>
            </w:tabs>
            <w:ind w:right="-2"/>
            <w:jc w:val="right"/>
            <w:rPr>
              <w:rFonts w:ascii="Bradley Hand ITC" w:hAnsi="Bradley Hand ITC"/>
              <w:sz w:val="16"/>
            </w:rPr>
          </w:pPr>
          <w:proofErr w:type="spellStart"/>
          <w:r>
            <w:rPr>
              <w:rFonts w:ascii="Bradley Hand ITC" w:hAnsi="Bradley Hand ITC"/>
              <w:sz w:val="16"/>
            </w:rPr>
            <w:t>Issued</w:t>
          </w:r>
          <w:proofErr w:type="spellEnd"/>
          <w:r>
            <w:rPr>
              <w:rFonts w:ascii="Bradley Hand ITC" w:hAnsi="Bradley Hand ITC"/>
              <w:sz w:val="16"/>
            </w:rPr>
            <w:t>: 27.04.2019</w:t>
          </w:r>
        </w:p>
        <w:p w:rsidR="00604080" w:rsidRPr="006E5D92" w:rsidRDefault="00604080" w:rsidP="00A67782">
          <w:pPr>
            <w:pStyle w:val="Textpoznmkypodiarou"/>
            <w:tabs>
              <w:tab w:val="left" w:pos="4962"/>
              <w:tab w:val="right" w:pos="7371"/>
            </w:tabs>
            <w:ind w:right="-2"/>
            <w:jc w:val="right"/>
            <w:rPr>
              <w:rFonts w:ascii="Bradley Hand ITC" w:hAnsi="Bradley Hand ITC"/>
              <w:sz w:val="16"/>
            </w:rPr>
          </w:pPr>
          <w:proofErr w:type="spellStart"/>
          <w:r>
            <w:rPr>
              <w:rFonts w:ascii="Bradley Hand ITC" w:hAnsi="Bradley Hand ITC"/>
              <w:sz w:val="16"/>
            </w:rPr>
            <w:t>Author</w:t>
          </w:r>
          <w:proofErr w:type="spellEnd"/>
          <w:r w:rsidRPr="006E5D92">
            <w:rPr>
              <w:rFonts w:ascii="Bradley Hand ITC" w:hAnsi="Bradley Hand ITC"/>
              <w:sz w:val="16"/>
            </w:rPr>
            <w:t xml:space="preserve">: </w:t>
          </w:r>
          <w:proofErr w:type="spellStart"/>
          <w:r w:rsidRPr="006E5D92">
            <w:rPr>
              <w:rFonts w:ascii="Bradley Hand ITC" w:hAnsi="Bradley Hand ITC"/>
              <w:sz w:val="16"/>
            </w:rPr>
            <w:t>I.Peter</w:t>
          </w:r>
          <w:proofErr w:type="spellEnd"/>
          <w:r w:rsidRPr="006E5D92">
            <w:rPr>
              <w:rFonts w:ascii="Bradley Hand ITC" w:hAnsi="Bradley Hand ITC"/>
              <w:sz w:val="16"/>
            </w:rPr>
            <w:t xml:space="preserve"> </w:t>
          </w:r>
        </w:p>
        <w:p w:rsidR="00604080" w:rsidRDefault="00604080" w:rsidP="00144164">
          <w:r>
            <w:rPr>
              <w:rFonts w:ascii="Bradley Hand ITC" w:hAnsi="Bradley Hand ITC"/>
              <w:sz w:val="16"/>
            </w:rPr>
            <w:t xml:space="preserve">                                                                   Page: </w:t>
          </w:r>
          <w:r w:rsidRPr="00A731A7">
            <w:rPr>
              <w:rStyle w:val="slostrany"/>
              <w:rFonts w:ascii="Bradley Hand ITC" w:hAnsi="Bradley Hand ITC"/>
              <w:sz w:val="16"/>
            </w:rPr>
            <w:fldChar w:fldCharType="begin"/>
          </w:r>
          <w:r w:rsidRPr="006E5D92">
            <w:rPr>
              <w:rStyle w:val="slostrany"/>
              <w:rFonts w:ascii="Bradley Hand ITC" w:hAnsi="Bradley Hand ITC"/>
              <w:sz w:val="16"/>
            </w:rPr>
            <w:instrText xml:space="preserve"> PAGE </w:instrText>
          </w:r>
          <w:r w:rsidRPr="00A731A7">
            <w:rPr>
              <w:rStyle w:val="slostrany"/>
              <w:rFonts w:ascii="Bradley Hand ITC" w:hAnsi="Bradley Hand ITC"/>
              <w:sz w:val="16"/>
            </w:rPr>
            <w:fldChar w:fldCharType="separate"/>
          </w:r>
          <w:r w:rsidR="00E55002">
            <w:rPr>
              <w:rStyle w:val="slostrany"/>
              <w:rFonts w:ascii="Bradley Hand ITC" w:hAnsi="Bradley Hand ITC"/>
              <w:noProof/>
              <w:sz w:val="16"/>
            </w:rPr>
            <w:t>56</w:t>
          </w:r>
          <w:r w:rsidRPr="00A731A7">
            <w:rPr>
              <w:rStyle w:val="slostrany"/>
              <w:rFonts w:ascii="Bradley Hand ITC" w:hAnsi="Bradley Hand ITC"/>
              <w:sz w:val="16"/>
            </w:rPr>
            <w:fldChar w:fldCharType="end"/>
          </w:r>
          <w:r w:rsidRPr="006E5D92">
            <w:rPr>
              <w:rStyle w:val="slostrany"/>
              <w:rFonts w:ascii="Bradley Hand ITC" w:hAnsi="Bradley Hand ITC"/>
              <w:sz w:val="16"/>
            </w:rPr>
            <w:t>/</w:t>
          </w:r>
          <w:r w:rsidRPr="00A731A7">
            <w:rPr>
              <w:rStyle w:val="slostrany"/>
              <w:rFonts w:ascii="Bradley Hand ITC" w:hAnsi="Bradley Hand ITC"/>
              <w:sz w:val="16"/>
            </w:rPr>
            <w:fldChar w:fldCharType="begin"/>
          </w:r>
          <w:r w:rsidRPr="006E5D92">
            <w:rPr>
              <w:rStyle w:val="slostrany"/>
              <w:rFonts w:ascii="Bradley Hand ITC" w:hAnsi="Bradley Hand ITC"/>
              <w:sz w:val="16"/>
            </w:rPr>
            <w:instrText xml:space="preserve"> NUMPAGES </w:instrText>
          </w:r>
          <w:r w:rsidRPr="00A731A7">
            <w:rPr>
              <w:rStyle w:val="slostrany"/>
              <w:rFonts w:ascii="Bradley Hand ITC" w:hAnsi="Bradley Hand ITC"/>
              <w:sz w:val="16"/>
            </w:rPr>
            <w:fldChar w:fldCharType="separate"/>
          </w:r>
          <w:r w:rsidR="00E55002">
            <w:rPr>
              <w:rStyle w:val="slostrany"/>
              <w:rFonts w:ascii="Bradley Hand ITC" w:hAnsi="Bradley Hand ITC"/>
              <w:noProof/>
              <w:sz w:val="16"/>
            </w:rPr>
            <w:t>59</w:t>
          </w:r>
          <w:r w:rsidRPr="00A731A7">
            <w:rPr>
              <w:rStyle w:val="slostrany"/>
              <w:rFonts w:ascii="Bradley Hand ITC" w:hAnsi="Bradley Hand ITC"/>
              <w:sz w:val="16"/>
            </w:rPr>
            <w:fldChar w:fldCharType="end"/>
          </w:r>
        </w:p>
      </w:tc>
    </w:tr>
  </w:tbl>
  <w:p w:rsidR="00604080" w:rsidRDefault="00604080">
    <w:r>
      <w:tab/>
    </w:r>
    <w:r>
      <w:tab/>
    </w:r>
  </w:p>
  <w:tbl>
    <w:tblPr>
      <w:tblW w:w="0" w:type="auto"/>
      <w:tblLayout w:type="fixed"/>
      <w:tblCellMar>
        <w:left w:w="70" w:type="dxa"/>
        <w:right w:w="70" w:type="dxa"/>
      </w:tblCellMar>
      <w:tblLook w:val="0000" w:firstRow="0" w:lastRow="0" w:firstColumn="0" w:lastColumn="0" w:noHBand="0" w:noVBand="0"/>
    </w:tblPr>
    <w:tblGrid>
      <w:gridCol w:w="5173"/>
      <w:gridCol w:w="3969"/>
    </w:tblGrid>
    <w:tr w:rsidR="00604080" w:rsidRPr="006E5D92">
      <w:tc>
        <w:tcPr>
          <w:tcW w:w="5173" w:type="dxa"/>
        </w:tcPr>
        <w:p w:rsidR="00604080" w:rsidRPr="006E5D92" w:rsidRDefault="00604080" w:rsidP="00ED1221">
          <w:pPr>
            <w:pStyle w:val="Textpoznmkypodiarou"/>
            <w:tabs>
              <w:tab w:val="left" w:pos="4962"/>
              <w:tab w:val="right" w:pos="7371"/>
            </w:tabs>
            <w:ind w:right="360"/>
            <w:rPr>
              <w:rFonts w:ascii="Bradley Hand ITC" w:hAnsi="Bradley Hand ITC"/>
              <w:sz w:val="18"/>
            </w:rPr>
          </w:pPr>
        </w:p>
      </w:tc>
      <w:tc>
        <w:tcPr>
          <w:tcW w:w="3969" w:type="dxa"/>
        </w:tcPr>
        <w:p w:rsidR="00604080" w:rsidRPr="006E5D92" w:rsidRDefault="00604080" w:rsidP="006E5D92">
          <w:pPr>
            <w:pStyle w:val="Textpoznmkypodiarou"/>
            <w:tabs>
              <w:tab w:val="left" w:pos="4962"/>
              <w:tab w:val="right" w:pos="7371"/>
            </w:tabs>
            <w:ind w:right="-2"/>
            <w:jc w:val="right"/>
            <w:rPr>
              <w:rFonts w:ascii="Bradley Hand ITC" w:hAnsi="Bradley Hand ITC"/>
              <w:sz w:val="18"/>
            </w:rPr>
          </w:pPr>
        </w:p>
      </w:tc>
    </w:tr>
  </w:tbl>
  <w:p w:rsidR="00604080" w:rsidRPr="006E5D92" w:rsidRDefault="00604080" w:rsidP="00ED1221">
    <w:pPr>
      <w:pStyle w:val="Pta"/>
      <w:tabs>
        <w:tab w:val="clear" w:pos="9072"/>
        <w:tab w:val="left" w:pos="567"/>
        <w:tab w:val="left" w:pos="1134"/>
        <w:tab w:val="left" w:pos="1701"/>
        <w:tab w:val="left" w:pos="2126"/>
        <w:tab w:val="left" w:pos="2268"/>
        <w:tab w:val="left" w:pos="2835"/>
        <w:tab w:val="left" w:pos="3119"/>
        <w:tab w:val="left" w:pos="3260"/>
        <w:tab w:val="left" w:pos="3402"/>
        <w:tab w:val="left" w:pos="3686"/>
        <w:tab w:val="left" w:pos="3827"/>
        <w:tab w:val="left" w:pos="3969"/>
        <w:tab w:val="left" w:pos="4111"/>
        <w:tab w:val="left" w:pos="4253"/>
        <w:tab w:val="left" w:pos="4536"/>
        <w:tab w:val="left" w:pos="4820"/>
        <w:tab w:val="left" w:pos="5103"/>
        <w:tab w:val="left" w:pos="5387"/>
        <w:tab w:val="left" w:pos="5670"/>
        <w:tab w:val="left" w:pos="5954"/>
        <w:tab w:val="left" w:pos="6237"/>
        <w:tab w:val="left" w:pos="6804"/>
        <w:tab w:val="left" w:pos="6946"/>
        <w:tab w:val="left" w:pos="7088"/>
        <w:tab w:val="left" w:pos="7229"/>
        <w:tab w:val="left" w:pos="7371"/>
        <w:tab w:val="left" w:pos="7938"/>
        <w:tab w:val="left" w:pos="8505"/>
        <w:tab w:val="left" w:pos="8647"/>
      </w:tabs>
      <w:rPr>
        <w:rFonts w:ascii="Andale Sans" w:hAnsi="Andale Sans"/>
        <w:b/>
        <w:sz w:val="16"/>
      </w:rPr>
    </w:pPr>
    <w:r>
      <w:rPr>
        <w:rFonts w:ascii="Andale Sans" w:hAnsi="Andale Sans"/>
        <w:b/>
        <w:sz w:val="16"/>
      </w:rPr>
      <w:tab/>
    </w:r>
    <w:r>
      <w:rPr>
        <w:rFonts w:ascii="Andale Sans" w:hAnsi="Andale Sans"/>
        <w:b/>
        <w:sz w:val="16"/>
      </w:rPr>
      <w:tab/>
    </w:r>
    <w:r>
      <w:rPr>
        <w:rFonts w:ascii="Andale Sans" w:hAnsi="Andale Sans"/>
        <w:b/>
        <w:sz w:val="16"/>
      </w:rPr>
      <w:tab/>
    </w:r>
    <w:r>
      <w:rPr>
        <w:rFonts w:ascii="Andale Sans" w:hAnsi="Andale Sans"/>
        <w:b/>
        <w:sz w:val="16"/>
      </w:rPr>
      <w:tab/>
    </w:r>
    <w:r>
      <w:rPr>
        <w:rFonts w:ascii="Andale Sans" w:hAnsi="Andale Sans"/>
        <w:b/>
        <w:sz w:val="16"/>
      </w:rPr>
      <w:tab/>
    </w:r>
    <w:r>
      <w:rPr>
        <w:rFonts w:ascii="Andale Sans" w:hAnsi="Andale Sans"/>
        <w:b/>
        <w:sz w:val="16"/>
      </w:rPr>
      <w:tab/>
    </w:r>
    <w:r>
      <w:rPr>
        <w:rFonts w:ascii="Andale Sans" w:hAnsi="Andale Sans"/>
        <w:b/>
        <w:sz w:val="16"/>
      </w:rPr>
      <w:tab/>
    </w:r>
    <w:r>
      <w:rPr>
        <w:rFonts w:ascii="Andale Sans" w:hAnsi="Andale Sans"/>
        <w:b/>
        <w:sz w:val="16"/>
      </w:rPr>
      <w:tab/>
    </w:r>
    <w:r>
      <w:rPr>
        <w:rFonts w:ascii="Andale Sans" w:hAnsi="Andale Sans"/>
        <w:b/>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4B3" w:rsidRDefault="00D574B3">
      <w:r>
        <w:separator/>
      </w:r>
    </w:p>
  </w:footnote>
  <w:footnote w:type="continuationSeparator" w:id="0">
    <w:p w:rsidR="00D574B3" w:rsidRDefault="00D574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340" w:type="dxa"/>
      <w:tblInd w:w="-1077" w:type="dxa"/>
      <w:tblLook w:val="04A0" w:firstRow="1" w:lastRow="0" w:firstColumn="1" w:lastColumn="0" w:noHBand="0" w:noVBand="1"/>
    </w:tblPr>
    <w:tblGrid>
      <w:gridCol w:w="1599"/>
      <w:gridCol w:w="297"/>
      <w:gridCol w:w="9444"/>
    </w:tblGrid>
    <w:tr w:rsidR="00604080" w:rsidRPr="00AD383A" w:rsidTr="00AD383A">
      <w:trPr>
        <w:trHeight w:hRule="exact" w:val="312"/>
      </w:trPr>
      <w:tc>
        <w:tcPr>
          <w:tcW w:w="705" w:type="pct"/>
          <w:shd w:val="clear" w:color="auto" w:fill="auto"/>
          <w:vAlign w:val="center"/>
        </w:tcPr>
        <w:p w:rsidR="00604080" w:rsidRPr="00CE41CA" w:rsidRDefault="00604080" w:rsidP="00144164">
          <w:pPr>
            <w:pStyle w:val="Hlavika"/>
            <w:ind w:left="198"/>
            <w:rPr>
              <w:b/>
              <w:color w:val="FFFFFF" w:themeColor="background1"/>
              <w:sz w:val="24"/>
            </w:rPr>
          </w:pPr>
          <w:r w:rsidRPr="00CE41CA">
            <w:rPr>
              <w:noProof/>
              <w:color w:val="FFFFFF" w:themeColor="background1"/>
              <w:lang w:val="sk-SK" w:eastAsia="sk-SK"/>
            </w:rPr>
            <w:drawing>
              <wp:anchor distT="0" distB="0" distL="114300" distR="114300" simplePos="0" relativeHeight="251658752" behindDoc="1" locked="0" layoutInCell="1" allowOverlap="1" wp14:anchorId="43F2BBD7" wp14:editId="521D09C9">
                <wp:simplePos x="0" y="0"/>
                <wp:positionH relativeFrom="column">
                  <wp:posOffset>102235</wp:posOffset>
                </wp:positionH>
                <wp:positionV relativeFrom="paragraph">
                  <wp:posOffset>-148590</wp:posOffset>
                </wp:positionV>
                <wp:extent cx="7124700" cy="1019175"/>
                <wp:effectExtent l="0" t="0" r="0" b="9525"/>
                <wp:wrapNone/>
                <wp:docPr id="3" name="Grafik 23" descr="Kopfzeile_new desig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3" descr="Kopfzeile_new design.jp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4700"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1CA">
            <w:rPr>
              <w:b/>
              <w:color w:val="FFFFFF" w:themeColor="background1"/>
              <w:sz w:val="24"/>
            </w:rPr>
            <w:t>Proje</w:t>
          </w:r>
          <w:r>
            <w:rPr>
              <w:b/>
              <w:color w:val="FFFFFF" w:themeColor="background1"/>
              <w:sz w:val="24"/>
            </w:rPr>
            <w:t>c</w:t>
          </w:r>
          <w:r w:rsidRPr="00CE41CA">
            <w:rPr>
              <w:b/>
              <w:color w:val="FFFFFF" w:themeColor="background1"/>
              <w:sz w:val="24"/>
            </w:rPr>
            <w:t>t</w:t>
          </w:r>
        </w:p>
      </w:tc>
      <w:tc>
        <w:tcPr>
          <w:tcW w:w="131" w:type="pct"/>
          <w:shd w:val="clear" w:color="auto" w:fill="auto"/>
          <w:vAlign w:val="center"/>
        </w:tcPr>
        <w:p w:rsidR="00604080" w:rsidRPr="00CE41CA" w:rsidRDefault="00604080" w:rsidP="00AD383A">
          <w:pPr>
            <w:pStyle w:val="Hlavika"/>
            <w:rPr>
              <w:b/>
              <w:color w:val="FFFFFF" w:themeColor="background1"/>
              <w:sz w:val="24"/>
            </w:rPr>
          </w:pPr>
          <w:r w:rsidRPr="00CE41CA">
            <w:rPr>
              <w:b/>
              <w:color w:val="FFFFFF" w:themeColor="background1"/>
              <w:sz w:val="24"/>
            </w:rPr>
            <w:t>:</w:t>
          </w:r>
        </w:p>
      </w:tc>
      <w:tc>
        <w:tcPr>
          <w:tcW w:w="4165" w:type="pct"/>
          <w:shd w:val="clear" w:color="auto" w:fill="auto"/>
          <w:vAlign w:val="center"/>
        </w:tcPr>
        <w:p w:rsidR="00604080" w:rsidRPr="00387942" w:rsidRDefault="00604080" w:rsidP="00B77693">
          <w:pPr>
            <w:pStyle w:val="Hlavika"/>
            <w:rPr>
              <w:b/>
              <w:color w:val="FFFFFF" w:themeColor="background1"/>
              <w:sz w:val="24"/>
              <w:szCs w:val="24"/>
              <w:lang w:val="en-GB"/>
            </w:rPr>
          </w:pPr>
          <w:r w:rsidRPr="00387942">
            <w:rPr>
              <w:b/>
              <w:color w:val="FFFFFF" w:themeColor="background1"/>
              <w:sz w:val="24"/>
              <w:szCs w:val="24"/>
            </w:rPr>
            <w:t xml:space="preserve">PT </w:t>
          </w:r>
          <w:r>
            <w:rPr>
              <w:b/>
              <w:color w:val="FFFFFF" w:themeColor="background1"/>
              <w:sz w:val="24"/>
              <w:szCs w:val="24"/>
            </w:rPr>
            <w:t>50</w:t>
          </w:r>
          <w:r w:rsidRPr="00387942">
            <w:rPr>
              <w:b/>
              <w:color w:val="FFFFFF" w:themeColor="background1"/>
              <w:sz w:val="24"/>
              <w:szCs w:val="24"/>
            </w:rPr>
            <w:t xml:space="preserve"> Z/O-</w:t>
          </w:r>
          <w:r>
            <w:rPr>
              <w:b/>
              <w:color w:val="FFFFFF" w:themeColor="background1"/>
              <w:sz w:val="24"/>
              <w:szCs w:val="24"/>
            </w:rPr>
            <w:t>40</w:t>
          </w:r>
          <w:r w:rsidRPr="00387942">
            <w:rPr>
              <w:b/>
              <w:color w:val="FFFFFF" w:themeColor="background1"/>
              <w:sz w:val="24"/>
              <w:szCs w:val="24"/>
            </w:rPr>
            <w:t>-A</w:t>
          </w:r>
        </w:p>
      </w:tc>
    </w:tr>
    <w:tr w:rsidR="00604080" w:rsidRPr="00AD383A" w:rsidTr="00AD383A">
      <w:trPr>
        <w:trHeight w:hRule="exact" w:val="312"/>
      </w:trPr>
      <w:tc>
        <w:tcPr>
          <w:tcW w:w="705" w:type="pct"/>
          <w:shd w:val="clear" w:color="auto" w:fill="auto"/>
          <w:vAlign w:val="center"/>
        </w:tcPr>
        <w:p w:rsidR="00604080" w:rsidRPr="00CE41CA" w:rsidRDefault="00604080" w:rsidP="00144164">
          <w:pPr>
            <w:pStyle w:val="Hlavika"/>
            <w:ind w:left="198"/>
            <w:rPr>
              <w:b/>
              <w:color w:val="FFFFFF" w:themeColor="background1"/>
              <w:sz w:val="24"/>
              <w:lang w:val="en-US"/>
            </w:rPr>
          </w:pPr>
          <w:r w:rsidRPr="00CE41CA">
            <w:rPr>
              <w:b/>
              <w:color w:val="FFFFFF" w:themeColor="background1"/>
              <w:sz w:val="24"/>
              <w:lang w:val="en-US"/>
            </w:rPr>
            <w:t>Do</w:t>
          </w:r>
          <w:r>
            <w:rPr>
              <w:b/>
              <w:color w:val="FFFFFF" w:themeColor="background1"/>
              <w:sz w:val="24"/>
              <w:lang w:val="en-US"/>
            </w:rPr>
            <w:t>c</w:t>
          </w:r>
          <w:r w:rsidRPr="00CE41CA">
            <w:rPr>
              <w:b/>
              <w:color w:val="FFFFFF" w:themeColor="background1"/>
              <w:sz w:val="24"/>
              <w:lang w:val="en-US"/>
            </w:rPr>
            <w:t>umentation</w:t>
          </w:r>
        </w:p>
      </w:tc>
      <w:tc>
        <w:tcPr>
          <w:tcW w:w="131" w:type="pct"/>
          <w:shd w:val="clear" w:color="auto" w:fill="auto"/>
          <w:vAlign w:val="center"/>
        </w:tcPr>
        <w:p w:rsidR="00604080" w:rsidRPr="00CE41CA" w:rsidRDefault="00604080" w:rsidP="00AD383A">
          <w:pPr>
            <w:pStyle w:val="Hlavika"/>
            <w:rPr>
              <w:b/>
              <w:color w:val="FFFFFF" w:themeColor="background1"/>
              <w:sz w:val="24"/>
              <w:lang w:val="en-US"/>
            </w:rPr>
          </w:pPr>
          <w:r w:rsidRPr="00CE41CA">
            <w:rPr>
              <w:b/>
              <w:color w:val="FFFFFF" w:themeColor="background1"/>
              <w:sz w:val="24"/>
              <w:lang w:val="en-US"/>
            </w:rPr>
            <w:t>:</w:t>
          </w:r>
        </w:p>
      </w:tc>
      <w:tc>
        <w:tcPr>
          <w:tcW w:w="4165" w:type="pct"/>
          <w:shd w:val="clear" w:color="auto" w:fill="auto"/>
          <w:vAlign w:val="center"/>
        </w:tcPr>
        <w:p w:rsidR="00604080" w:rsidRPr="00CE41CA" w:rsidRDefault="00604080" w:rsidP="00144164">
          <w:pPr>
            <w:pStyle w:val="Hlavika"/>
            <w:rPr>
              <w:b/>
              <w:color w:val="FFFFFF" w:themeColor="background1"/>
              <w:sz w:val="24"/>
              <w:lang w:val="en-GB"/>
            </w:rPr>
          </w:pPr>
          <w:r>
            <w:rPr>
              <w:b/>
              <w:color w:val="FFFFFF" w:themeColor="background1"/>
              <w:sz w:val="24"/>
              <w:lang w:val="en-GB"/>
            </w:rPr>
            <w:t>Manual part</w:t>
          </w:r>
          <w:r w:rsidRPr="00CE41CA">
            <w:rPr>
              <w:b/>
              <w:color w:val="FFFFFF" w:themeColor="background1"/>
              <w:sz w:val="24"/>
              <w:lang w:val="en-GB"/>
            </w:rPr>
            <w:t xml:space="preserve"> C 05</w:t>
          </w:r>
        </w:p>
      </w:tc>
    </w:tr>
    <w:tr w:rsidR="00604080" w:rsidRPr="00D33A76" w:rsidTr="00AD383A">
      <w:trPr>
        <w:trHeight w:hRule="exact" w:val="312"/>
      </w:trPr>
      <w:tc>
        <w:tcPr>
          <w:tcW w:w="705" w:type="pct"/>
          <w:shd w:val="clear" w:color="auto" w:fill="auto"/>
          <w:vAlign w:val="center"/>
        </w:tcPr>
        <w:p w:rsidR="00604080" w:rsidRPr="00CE41CA" w:rsidRDefault="00604080" w:rsidP="006E5D92">
          <w:pPr>
            <w:pStyle w:val="Hlavika"/>
            <w:ind w:left="198"/>
            <w:rPr>
              <w:b/>
              <w:color w:val="FFFFFF" w:themeColor="background1"/>
              <w:sz w:val="24"/>
              <w:lang w:val="en-US"/>
            </w:rPr>
          </w:pPr>
          <w:r>
            <w:rPr>
              <w:b/>
              <w:color w:val="FFFFFF" w:themeColor="background1"/>
              <w:sz w:val="24"/>
              <w:lang w:val="en-US"/>
            </w:rPr>
            <w:t>Date</w:t>
          </w:r>
        </w:p>
      </w:tc>
      <w:tc>
        <w:tcPr>
          <w:tcW w:w="131" w:type="pct"/>
          <w:shd w:val="clear" w:color="auto" w:fill="auto"/>
          <w:vAlign w:val="center"/>
        </w:tcPr>
        <w:p w:rsidR="00604080" w:rsidRPr="00CE41CA" w:rsidRDefault="00604080" w:rsidP="00AD383A">
          <w:pPr>
            <w:pStyle w:val="Hlavika"/>
            <w:rPr>
              <w:b/>
              <w:color w:val="FFFFFF" w:themeColor="background1"/>
              <w:sz w:val="24"/>
              <w:lang w:val="en-US"/>
            </w:rPr>
          </w:pPr>
          <w:r w:rsidRPr="00CE41CA">
            <w:rPr>
              <w:b/>
              <w:color w:val="FFFFFF" w:themeColor="background1"/>
              <w:sz w:val="24"/>
              <w:lang w:val="en-US"/>
            </w:rPr>
            <w:t>:</w:t>
          </w:r>
        </w:p>
      </w:tc>
      <w:tc>
        <w:tcPr>
          <w:tcW w:w="4165" w:type="pct"/>
          <w:shd w:val="clear" w:color="auto" w:fill="auto"/>
          <w:vAlign w:val="center"/>
        </w:tcPr>
        <w:p w:rsidR="00604080" w:rsidRPr="00CE41CA" w:rsidRDefault="00604080" w:rsidP="00B77693">
          <w:pPr>
            <w:pStyle w:val="Hlavika"/>
            <w:rPr>
              <w:b/>
              <w:color w:val="FFFFFF" w:themeColor="background1"/>
              <w:sz w:val="24"/>
              <w:lang w:val="en-US"/>
            </w:rPr>
          </w:pPr>
          <w:r>
            <w:rPr>
              <w:b/>
              <w:color w:val="FFFFFF" w:themeColor="background1"/>
              <w:sz w:val="24"/>
              <w:lang w:val="en-US"/>
            </w:rPr>
            <w:t>22.04.2020</w:t>
          </w:r>
        </w:p>
      </w:tc>
    </w:tr>
    <w:tr w:rsidR="00604080" w:rsidRPr="00D33A76" w:rsidTr="00AD383A">
      <w:trPr>
        <w:trHeight w:hRule="exact" w:val="312"/>
      </w:trPr>
      <w:tc>
        <w:tcPr>
          <w:tcW w:w="705" w:type="pct"/>
          <w:shd w:val="clear" w:color="auto" w:fill="auto"/>
          <w:vAlign w:val="center"/>
        </w:tcPr>
        <w:p w:rsidR="00604080" w:rsidRPr="00CE41CA" w:rsidRDefault="00604080" w:rsidP="00144164">
          <w:pPr>
            <w:pStyle w:val="Hlavika"/>
            <w:ind w:left="198"/>
            <w:rPr>
              <w:b/>
              <w:color w:val="FFFFFF" w:themeColor="background1"/>
              <w:sz w:val="24"/>
              <w:lang w:val="en-US"/>
            </w:rPr>
          </w:pPr>
          <w:r>
            <w:rPr>
              <w:b/>
              <w:color w:val="FFFFFF" w:themeColor="background1"/>
              <w:sz w:val="24"/>
              <w:lang w:val="en-US"/>
            </w:rPr>
            <w:t>Page</w:t>
          </w:r>
        </w:p>
      </w:tc>
      <w:tc>
        <w:tcPr>
          <w:tcW w:w="131" w:type="pct"/>
          <w:shd w:val="clear" w:color="auto" w:fill="auto"/>
          <w:vAlign w:val="center"/>
        </w:tcPr>
        <w:p w:rsidR="00604080" w:rsidRPr="00CE41CA" w:rsidRDefault="00604080" w:rsidP="00AD383A">
          <w:pPr>
            <w:pStyle w:val="Hlavika"/>
            <w:rPr>
              <w:b/>
              <w:color w:val="FFFFFF" w:themeColor="background1"/>
              <w:sz w:val="24"/>
              <w:lang w:val="en-US"/>
            </w:rPr>
          </w:pPr>
          <w:r w:rsidRPr="00CE41CA">
            <w:rPr>
              <w:b/>
              <w:color w:val="FFFFFF" w:themeColor="background1"/>
              <w:sz w:val="24"/>
              <w:lang w:val="en-US"/>
            </w:rPr>
            <w:t>:</w:t>
          </w:r>
        </w:p>
      </w:tc>
      <w:tc>
        <w:tcPr>
          <w:tcW w:w="4165" w:type="pct"/>
          <w:shd w:val="clear" w:color="auto" w:fill="auto"/>
          <w:vAlign w:val="center"/>
        </w:tcPr>
        <w:p w:rsidR="00604080" w:rsidRPr="00CE41CA" w:rsidRDefault="00604080" w:rsidP="00144164">
          <w:pPr>
            <w:pStyle w:val="Hlavika"/>
            <w:rPr>
              <w:b/>
              <w:color w:val="FFFFFF" w:themeColor="background1"/>
              <w:sz w:val="24"/>
              <w:lang w:val="en-US"/>
            </w:rPr>
          </w:pPr>
          <w:r w:rsidRPr="00CE41CA">
            <w:rPr>
              <w:rStyle w:val="slostrany"/>
              <w:b/>
              <w:color w:val="FFFFFF" w:themeColor="background1"/>
              <w:sz w:val="24"/>
            </w:rPr>
            <w:fldChar w:fldCharType="begin"/>
          </w:r>
          <w:r w:rsidRPr="00CE41CA">
            <w:rPr>
              <w:rStyle w:val="slostrany"/>
              <w:b/>
              <w:color w:val="FFFFFF" w:themeColor="background1"/>
              <w:sz w:val="24"/>
              <w:lang w:val="en-US"/>
            </w:rPr>
            <w:instrText xml:space="preserve"> PAGE </w:instrText>
          </w:r>
          <w:r w:rsidRPr="00CE41CA">
            <w:rPr>
              <w:rStyle w:val="slostrany"/>
              <w:b/>
              <w:color w:val="FFFFFF" w:themeColor="background1"/>
              <w:sz w:val="24"/>
            </w:rPr>
            <w:fldChar w:fldCharType="separate"/>
          </w:r>
          <w:r w:rsidR="00E55002">
            <w:rPr>
              <w:rStyle w:val="slostrany"/>
              <w:b/>
              <w:noProof/>
              <w:color w:val="FFFFFF" w:themeColor="background1"/>
              <w:sz w:val="24"/>
              <w:lang w:val="en-US"/>
            </w:rPr>
            <w:t>56</w:t>
          </w:r>
          <w:r w:rsidRPr="00CE41CA">
            <w:rPr>
              <w:rStyle w:val="slostrany"/>
              <w:b/>
              <w:color w:val="FFFFFF" w:themeColor="background1"/>
              <w:sz w:val="24"/>
            </w:rPr>
            <w:fldChar w:fldCharType="end"/>
          </w:r>
          <w:r w:rsidRPr="00CE41CA">
            <w:rPr>
              <w:rStyle w:val="slostrany"/>
              <w:b/>
              <w:color w:val="FFFFFF" w:themeColor="background1"/>
              <w:sz w:val="24"/>
              <w:lang w:val="en-US"/>
            </w:rPr>
            <w:t xml:space="preserve"> </w:t>
          </w:r>
          <w:r>
            <w:rPr>
              <w:rStyle w:val="slostrany"/>
              <w:b/>
              <w:color w:val="FFFFFF" w:themeColor="background1"/>
              <w:sz w:val="24"/>
              <w:lang w:val="en-US"/>
            </w:rPr>
            <w:t>from</w:t>
          </w:r>
          <w:r w:rsidRPr="00CE41CA">
            <w:rPr>
              <w:rStyle w:val="slostrany"/>
              <w:b/>
              <w:color w:val="FFFFFF" w:themeColor="background1"/>
              <w:sz w:val="24"/>
              <w:lang w:val="en-US"/>
            </w:rPr>
            <w:t xml:space="preserve"> </w:t>
          </w:r>
          <w:r w:rsidRPr="00CE41CA">
            <w:rPr>
              <w:rStyle w:val="slostrany"/>
              <w:b/>
              <w:color w:val="FFFFFF" w:themeColor="background1"/>
              <w:sz w:val="24"/>
            </w:rPr>
            <w:fldChar w:fldCharType="begin"/>
          </w:r>
          <w:r w:rsidRPr="00CE41CA">
            <w:rPr>
              <w:rStyle w:val="slostrany"/>
              <w:b/>
              <w:color w:val="FFFFFF" w:themeColor="background1"/>
              <w:sz w:val="24"/>
              <w:lang w:val="en-US"/>
            </w:rPr>
            <w:instrText xml:space="preserve"> NUMPAGES </w:instrText>
          </w:r>
          <w:r w:rsidRPr="00CE41CA">
            <w:rPr>
              <w:rStyle w:val="slostrany"/>
              <w:b/>
              <w:color w:val="FFFFFF" w:themeColor="background1"/>
              <w:sz w:val="24"/>
            </w:rPr>
            <w:fldChar w:fldCharType="separate"/>
          </w:r>
          <w:r w:rsidR="00E55002">
            <w:rPr>
              <w:rStyle w:val="slostrany"/>
              <w:b/>
              <w:noProof/>
              <w:color w:val="FFFFFF" w:themeColor="background1"/>
              <w:sz w:val="24"/>
              <w:lang w:val="en-US"/>
            </w:rPr>
            <w:t>59</w:t>
          </w:r>
          <w:r w:rsidRPr="00CE41CA">
            <w:rPr>
              <w:rStyle w:val="slostrany"/>
              <w:b/>
              <w:color w:val="FFFFFF" w:themeColor="background1"/>
              <w:sz w:val="24"/>
            </w:rPr>
            <w:fldChar w:fldCharType="end"/>
          </w:r>
        </w:p>
      </w:tc>
    </w:tr>
  </w:tbl>
  <w:p w:rsidR="00604080" w:rsidRPr="00D33A76" w:rsidRDefault="00604080" w:rsidP="004520C7">
    <w:pPr>
      <w:pStyle w:val="Hlavika"/>
      <w:tabs>
        <w:tab w:val="clear" w:pos="4536"/>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55286A20"/>
    <w:lvl w:ilvl="0">
      <w:start w:val="1"/>
      <w:numFmt w:val="decimal"/>
      <w:pStyle w:val="slovanzoznam4"/>
      <w:lvlText w:val="%1."/>
      <w:lvlJc w:val="left"/>
      <w:pPr>
        <w:tabs>
          <w:tab w:val="num" w:pos="1209"/>
        </w:tabs>
        <w:ind w:left="1209" w:hanging="360"/>
      </w:pPr>
    </w:lvl>
  </w:abstractNum>
  <w:abstractNum w:abstractNumId="1" w15:restartNumberingAfterBreak="0">
    <w:nsid w:val="FFFFFF83"/>
    <w:multiLevelType w:val="singleLevel"/>
    <w:tmpl w:val="56B23D62"/>
    <w:lvl w:ilvl="0">
      <w:start w:val="1"/>
      <w:numFmt w:val="bullet"/>
      <w:pStyle w:val="Zoznamsodrkami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D4B23F24"/>
    <w:lvl w:ilvl="0">
      <w:start w:val="1"/>
      <w:numFmt w:val="decimal"/>
      <w:pStyle w:val="slovanzoznam"/>
      <w:lvlText w:val="%1."/>
      <w:lvlJc w:val="left"/>
      <w:pPr>
        <w:tabs>
          <w:tab w:val="num" w:pos="360"/>
        </w:tabs>
        <w:ind w:left="360" w:hanging="360"/>
      </w:pPr>
    </w:lvl>
  </w:abstractNum>
  <w:abstractNum w:abstractNumId="3" w15:restartNumberingAfterBreak="0">
    <w:nsid w:val="FFFFFF89"/>
    <w:multiLevelType w:val="singleLevel"/>
    <w:tmpl w:val="65F62B8C"/>
    <w:lvl w:ilvl="0">
      <w:start w:val="1"/>
      <w:numFmt w:val="bullet"/>
      <w:pStyle w:val="Zoznamsodrkami"/>
      <w:lvlText w:val=""/>
      <w:lvlJc w:val="left"/>
      <w:pPr>
        <w:tabs>
          <w:tab w:val="num" w:pos="360"/>
        </w:tabs>
        <w:ind w:left="360" w:hanging="360"/>
      </w:pPr>
      <w:rPr>
        <w:rFonts w:ascii="Symbol" w:hAnsi="Symbol" w:hint="default"/>
        <w:lang w:val="en-US"/>
      </w:rPr>
    </w:lvl>
  </w:abstractNum>
  <w:abstractNum w:abstractNumId="4" w15:restartNumberingAfterBreak="0">
    <w:nsid w:val="118B3F70"/>
    <w:multiLevelType w:val="hybridMultilevel"/>
    <w:tmpl w:val="C414E3A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4E137E6"/>
    <w:multiLevelType w:val="hybridMultilevel"/>
    <w:tmpl w:val="052E15C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0D130CD"/>
    <w:multiLevelType w:val="hybridMultilevel"/>
    <w:tmpl w:val="A732A532"/>
    <w:lvl w:ilvl="0" w:tplc="041B0001">
      <w:start w:val="1"/>
      <w:numFmt w:val="bullet"/>
      <w:lvlText w:val=""/>
      <w:lvlJc w:val="left"/>
      <w:pPr>
        <w:ind w:left="1427" w:hanging="360"/>
      </w:pPr>
      <w:rPr>
        <w:rFonts w:ascii="Symbol" w:hAnsi="Symbol" w:hint="default"/>
      </w:rPr>
    </w:lvl>
    <w:lvl w:ilvl="1" w:tplc="041B0003" w:tentative="1">
      <w:start w:val="1"/>
      <w:numFmt w:val="bullet"/>
      <w:lvlText w:val="o"/>
      <w:lvlJc w:val="left"/>
      <w:pPr>
        <w:ind w:left="2147" w:hanging="360"/>
      </w:pPr>
      <w:rPr>
        <w:rFonts w:ascii="Courier New" w:hAnsi="Courier New" w:cs="Courier New" w:hint="default"/>
      </w:rPr>
    </w:lvl>
    <w:lvl w:ilvl="2" w:tplc="041B0005" w:tentative="1">
      <w:start w:val="1"/>
      <w:numFmt w:val="bullet"/>
      <w:lvlText w:val=""/>
      <w:lvlJc w:val="left"/>
      <w:pPr>
        <w:ind w:left="2867" w:hanging="360"/>
      </w:pPr>
      <w:rPr>
        <w:rFonts w:ascii="Wingdings" w:hAnsi="Wingdings" w:hint="default"/>
      </w:rPr>
    </w:lvl>
    <w:lvl w:ilvl="3" w:tplc="041B0001" w:tentative="1">
      <w:start w:val="1"/>
      <w:numFmt w:val="bullet"/>
      <w:lvlText w:val=""/>
      <w:lvlJc w:val="left"/>
      <w:pPr>
        <w:ind w:left="3587" w:hanging="360"/>
      </w:pPr>
      <w:rPr>
        <w:rFonts w:ascii="Symbol" w:hAnsi="Symbol" w:hint="default"/>
      </w:rPr>
    </w:lvl>
    <w:lvl w:ilvl="4" w:tplc="041B0003" w:tentative="1">
      <w:start w:val="1"/>
      <w:numFmt w:val="bullet"/>
      <w:lvlText w:val="o"/>
      <w:lvlJc w:val="left"/>
      <w:pPr>
        <w:ind w:left="4307" w:hanging="360"/>
      </w:pPr>
      <w:rPr>
        <w:rFonts w:ascii="Courier New" w:hAnsi="Courier New" w:cs="Courier New" w:hint="default"/>
      </w:rPr>
    </w:lvl>
    <w:lvl w:ilvl="5" w:tplc="041B0005" w:tentative="1">
      <w:start w:val="1"/>
      <w:numFmt w:val="bullet"/>
      <w:lvlText w:val=""/>
      <w:lvlJc w:val="left"/>
      <w:pPr>
        <w:ind w:left="5027" w:hanging="360"/>
      </w:pPr>
      <w:rPr>
        <w:rFonts w:ascii="Wingdings" w:hAnsi="Wingdings" w:hint="default"/>
      </w:rPr>
    </w:lvl>
    <w:lvl w:ilvl="6" w:tplc="041B0001" w:tentative="1">
      <w:start w:val="1"/>
      <w:numFmt w:val="bullet"/>
      <w:lvlText w:val=""/>
      <w:lvlJc w:val="left"/>
      <w:pPr>
        <w:ind w:left="5747" w:hanging="360"/>
      </w:pPr>
      <w:rPr>
        <w:rFonts w:ascii="Symbol" w:hAnsi="Symbol" w:hint="default"/>
      </w:rPr>
    </w:lvl>
    <w:lvl w:ilvl="7" w:tplc="041B0003" w:tentative="1">
      <w:start w:val="1"/>
      <w:numFmt w:val="bullet"/>
      <w:lvlText w:val="o"/>
      <w:lvlJc w:val="left"/>
      <w:pPr>
        <w:ind w:left="6467" w:hanging="360"/>
      </w:pPr>
      <w:rPr>
        <w:rFonts w:ascii="Courier New" w:hAnsi="Courier New" w:cs="Courier New" w:hint="default"/>
      </w:rPr>
    </w:lvl>
    <w:lvl w:ilvl="8" w:tplc="041B0005" w:tentative="1">
      <w:start w:val="1"/>
      <w:numFmt w:val="bullet"/>
      <w:lvlText w:val=""/>
      <w:lvlJc w:val="left"/>
      <w:pPr>
        <w:ind w:left="7187" w:hanging="360"/>
      </w:pPr>
      <w:rPr>
        <w:rFonts w:ascii="Wingdings" w:hAnsi="Wingdings" w:hint="default"/>
      </w:rPr>
    </w:lvl>
  </w:abstractNum>
  <w:abstractNum w:abstractNumId="7" w15:restartNumberingAfterBreak="0">
    <w:nsid w:val="218D58A5"/>
    <w:multiLevelType w:val="hybridMultilevel"/>
    <w:tmpl w:val="4038316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8C0129B"/>
    <w:multiLevelType w:val="hybridMultilevel"/>
    <w:tmpl w:val="7D2A5C10"/>
    <w:lvl w:ilvl="0" w:tplc="53484672">
      <w:start w:val="1"/>
      <w:numFmt w:val="lowerLetter"/>
      <w:lvlText w:val="%1)"/>
      <w:lvlJc w:val="left"/>
      <w:pPr>
        <w:ind w:left="720" w:hanging="360"/>
      </w:pPr>
      <w:rPr>
        <w:rFonts w:hint="default"/>
        <w:i w:val="0"/>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2FA616E"/>
    <w:multiLevelType w:val="hybridMultilevel"/>
    <w:tmpl w:val="3E48C5E6"/>
    <w:lvl w:ilvl="0" w:tplc="9DF66A08">
      <w:start w:val="1"/>
      <w:numFmt w:val="lowerLetter"/>
      <w:lvlText w:val="%1)"/>
      <w:lvlJc w:val="left"/>
      <w:pPr>
        <w:ind w:left="720" w:hanging="360"/>
      </w:pPr>
      <w:rPr>
        <w:rFonts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DA77B46"/>
    <w:multiLevelType w:val="hybridMultilevel"/>
    <w:tmpl w:val="0F06C4A8"/>
    <w:lvl w:ilvl="0" w:tplc="CEDAF814">
      <w:start w:val="1"/>
      <w:numFmt w:val="bullet"/>
      <w:pStyle w:val="Poznmka"/>
      <w:lvlText w:val="-"/>
      <w:lvlJc w:val="left"/>
      <w:pPr>
        <w:tabs>
          <w:tab w:val="num" w:pos="0"/>
        </w:tabs>
        <w:ind w:left="283" w:hanging="283"/>
      </w:pPr>
      <w:rPr>
        <w:rFonts w:hAnsi="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11" w15:restartNumberingAfterBreak="0">
    <w:nsid w:val="4A225126"/>
    <w:multiLevelType w:val="hybridMultilevel"/>
    <w:tmpl w:val="C004064E"/>
    <w:lvl w:ilvl="0" w:tplc="041B0001">
      <w:start w:val="1"/>
      <w:numFmt w:val="bullet"/>
      <w:lvlText w:val=""/>
      <w:lvlJc w:val="left"/>
      <w:pPr>
        <w:ind w:left="1427" w:hanging="360"/>
      </w:pPr>
      <w:rPr>
        <w:rFonts w:ascii="Symbol" w:hAnsi="Symbol" w:hint="default"/>
      </w:rPr>
    </w:lvl>
    <w:lvl w:ilvl="1" w:tplc="041B0003" w:tentative="1">
      <w:start w:val="1"/>
      <w:numFmt w:val="bullet"/>
      <w:lvlText w:val="o"/>
      <w:lvlJc w:val="left"/>
      <w:pPr>
        <w:ind w:left="2147" w:hanging="360"/>
      </w:pPr>
      <w:rPr>
        <w:rFonts w:ascii="Courier New" w:hAnsi="Courier New" w:cs="Courier New" w:hint="default"/>
      </w:rPr>
    </w:lvl>
    <w:lvl w:ilvl="2" w:tplc="041B0005" w:tentative="1">
      <w:start w:val="1"/>
      <w:numFmt w:val="bullet"/>
      <w:lvlText w:val=""/>
      <w:lvlJc w:val="left"/>
      <w:pPr>
        <w:ind w:left="2867" w:hanging="360"/>
      </w:pPr>
      <w:rPr>
        <w:rFonts w:ascii="Wingdings" w:hAnsi="Wingdings" w:hint="default"/>
      </w:rPr>
    </w:lvl>
    <w:lvl w:ilvl="3" w:tplc="041B0001" w:tentative="1">
      <w:start w:val="1"/>
      <w:numFmt w:val="bullet"/>
      <w:lvlText w:val=""/>
      <w:lvlJc w:val="left"/>
      <w:pPr>
        <w:ind w:left="3587" w:hanging="360"/>
      </w:pPr>
      <w:rPr>
        <w:rFonts w:ascii="Symbol" w:hAnsi="Symbol" w:hint="default"/>
      </w:rPr>
    </w:lvl>
    <w:lvl w:ilvl="4" w:tplc="041B0003" w:tentative="1">
      <w:start w:val="1"/>
      <w:numFmt w:val="bullet"/>
      <w:lvlText w:val="o"/>
      <w:lvlJc w:val="left"/>
      <w:pPr>
        <w:ind w:left="4307" w:hanging="360"/>
      </w:pPr>
      <w:rPr>
        <w:rFonts w:ascii="Courier New" w:hAnsi="Courier New" w:cs="Courier New" w:hint="default"/>
      </w:rPr>
    </w:lvl>
    <w:lvl w:ilvl="5" w:tplc="041B0005" w:tentative="1">
      <w:start w:val="1"/>
      <w:numFmt w:val="bullet"/>
      <w:lvlText w:val=""/>
      <w:lvlJc w:val="left"/>
      <w:pPr>
        <w:ind w:left="5027" w:hanging="360"/>
      </w:pPr>
      <w:rPr>
        <w:rFonts w:ascii="Wingdings" w:hAnsi="Wingdings" w:hint="default"/>
      </w:rPr>
    </w:lvl>
    <w:lvl w:ilvl="6" w:tplc="041B0001" w:tentative="1">
      <w:start w:val="1"/>
      <w:numFmt w:val="bullet"/>
      <w:lvlText w:val=""/>
      <w:lvlJc w:val="left"/>
      <w:pPr>
        <w:ind w:left="5747" w:hanging="360"/>
      </w:pPr>
      <w:rPr>
        <w:rFonts w:ascii="Symbol" w:hAnsi="Symbol" w:hint="default"/>
      </w:rPr>
    </w:lvl>
    <w:lvl w:ilvl="7" w:tplc="041B0003" w:tentative="1">
      <w:start w:val="1"/>
      <w:numFmt w:val="bullet"/>
      <w:lvlText w:val="o"/>
      <w:lvlJc w:val="left"/>
      <w:pPr>
        <w:ind w:left="6467" w:hanging="360"/>
      </w:pPr>
      <w:rPr>
        <w:rFonts w:ascii="Courier New" w:hAnsi="Courier New" w:cs="Courier New" w:hint="default"/>
      </w:rPr>
    </w:lvl>
    <w:lvl w:ilvl="8" w:tplc="041B0005" w:tentative="1">
      <w:start w:val="1"/>
      <w:numFmt w:val="bullet"/>
      <w:lvlText w:val=""/>
      <w:lvlJc w:val="left"/>
      <w:pPr>
        <w:ind w:left="7187" w:hanging="360"/>
      </w:pPr>
      <w:rPr>
        <w:rFonts w:ascii="Wingdings" w:hAnsi="Wingdings" w:hint="default"/>
      </w:rPr>
    </w:lvl>
  </w:abstractNum>
  <w:abstractNum w:abstractNumId="12" w15:restartNumberingAfterBreak="0">
    <w:nsid w:val="4DEF1A5F"/>
    <w:multiLevelType w:val="hybridMultilevel"/>
    <w:tmpl w:val="01383958"/>
    <w:lvl w:ilvl="0" w:tplc="73C48084">
      <w:start w:val="1"/>
      <w:numFmt w:val="lowerLetter"/>
      <w:lvlText w:val="%1)"/>
      <w:lvlJc w:val="left"/>
      <w:pPr>
        <w:ind w:left="720" w:hanging="360"/>
      </w:pPr>
      <w:rPr>
        <w:rFonts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E067EDC"/>
    <w:multiLevelType w:val="singleLevel"/>
    <w:tmpl w:val="589E35E6"/>
    <w:lvl w:ilvl="0">
      <w:start w:val="1"/>
      <w:numFmt w:val="lowerLetter"/>
      <w:pStyle w:val="Zdrojenejistot"/>
      <w:lvlText w:val="%1 -"/>
      <w:legacy w:legacy="1" w:legacySpace="0" w:legacyIndent="340"/>
      <w:lvlJc w:val="left"/>
      <w:pPr>
        <w:ind w:left="340" w:hanging="340"/>
      </w:pPr>
      <w:rPr>
        <w:rFonts w:ascii="Arial" w:hAnsi="Arial" w:cs="Arial" w:hint="default"/>
        <w:b w:val="0"/>
        <w:i w:val="0"/>
        <w:sz w:val="24"/>
        <w:szCs w:val="24"/>
      </w:rPr>
    </w:lvl>
  </w:abstractNum>
  <w:abstractNum w:abstractNumId="14" w15:restartNumberingAfterBreak="0">
    <w:nsid w:val="4EF14726"/>
    <w:multiLevelType w:val="hybridMultilevel"/>
    <w:tmpl w:val="E1D2DA0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55607FC"/>
    <w:multiLevelType w:val="hybridMultilevel"/>
    <w:tmpl w:val="E3D032EA"/>
    <w:lvl w:ilvl="0" w:tplc="9B884366">
      <w:start w:val="1"/>
      <w:numFmt w:val="lowerLetter"/>
      <w:lvlText w:val="%1)"/>
      <w:lvlJc w:val="left"/>
      <w:pPr>
        <w:ind w:left="720" w:hanging="360"/>
      </w:pPr>
      <w:rPr>
        <w:rFonts w:hint="default"/>
        <w:color w:val="auto"/>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4FB4AA7"/>
    <w:multiLevelType w:val="hybridMultilevel"/>
    <w:tmpl w:val="AD4EFC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23C3F43"/>
    <w:multiLevelType w:val="hybridMultilevel"/>
    <w:tmpl w:val="4282E0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10"/>
  </w:num>
  <w:num w:numId="6">
    <w:abstractNumId w:val="13"/>
  </w:num>
  <w:num w:numId="7">
    <w:abstractNumId w:val="4"/>
  </w:num>
  <w:num w:numId="8">
    <w:abstractNumId w:val="8"/>
  </w:num>
  <w:num w:numId="9">
    <w:abstractNumId w:val="17"/>
  </w:num>
  <w:num w:numId="10">
    <w:abstractNumId w:val="16"/>
  </w:num>
  <w:num w:numId="11">
    <w:abstractNumId w:val="5"/>
  </w:num>
  <w:num w:numId="12">
    <w:abstractNumId w:val="14"/>
  </w:num>
  <w:num w:numId="13">
    <w:abstractNumId w:val="12"/>
  </w:num>
  <w:num w:numId="14">
    <w:abstractNumId w:val="9"/>
  </w:num>
  <w:num w:numId="15">
    <w:abstractNumId w:val="7"/>
  </w:num>
  <w:num w:numId="16">
    <w:abstractNumId w:val="15"/>
  </w:num>
  <w:num w:numId="17">
    <w:abstractNumId w:val="11"/>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9" w:dllVersion="512" w:checkStyle="1"/>
  <w:proofState w:spelling="clean" w:grammar="clean"/>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0FA"/>
    <w:rsid w:val="000025A0"/>
    <w:rsid w:val="00011E87"/>
    <w:rsid w:val="00011F00"/>
    <w:rsid w:val="00014EFF"/>
    <w:rsid w:val="00015DEC"/>
    <w:rsid w:val="0002723A"/>
    <w:rsid w:val="00027E10"/>
    <w:rsid w:val="000319DA"/>
    <w:rsid w:val="00032A12"/>
    <w:rsid w:val="000337E2"/>
    <w:rsid w:val="00036DCE"/>
    <w:rsid w:val="00037882"/>
    <w:rsid w:val="000460F7"/>
    <w:rsid w:val="00051406"/>
    <w:rsid w:val="000537F0"/>
    <w:rsid w:val="000576D5"/>
    <w:rsid w:val="00057CCC"/>
    <w:rsid w:val="00061480"/>
    <w:rsid w:val="000737F4"/>
    <w:rsid w:val="00073922"/>
    <w:rsid w:val="000739C1"/>
    <w:rsid w:val="000741C2"/>
    <w:rsid w:val="00075E7C"/>
    <w:rsid w:val="00076E91"/>
    <w:rsid w:val="0008231E"/>
    <w:rsid w:val="00087B23"/>
    <w:rsid w:val="000A3DAE"/>
    <w:rsid w:val="000A4BAB"/>
    <w:rsid w:val="000A5686"/>
    <w:rsid w:val="000A5895"/>
    <w:rsid w:val="000A613F"/>
    <w:rsid w:val="000B0496"/>
    <w:rsid w:val="000B1822"/>
    <w:rsid w:val="000C1667"/>
    <w:rsid w:val="000C44F2"/>
    <w:rsid w:val="000C676F"/>
    <w:rsid w:val="000D490F"/>
    <w:rsid w:val="000D7907"/>
    <w:rsid w:val="000F11D5"/>
    <w:rsid w:val="000F3551"/>
    <w:rsid w:val="000F441C"/>
    <w:rsid w:val="00101073"/>
    <w:rsid w:val="00101E2A"/>
    <w:rsid w:val="001046DF"/>
    <w:rsid w:val="00106E56"/>
    <w:rsid w:val="00112481"/>
    <w:rsid w:val="00114076"/>
    <w:rsid w:val="00114EE9"/>
    <w:rsid w:val="00122D1F"/>
    <w:rsid w:val="00123EF1"/>
    <w:rsid w:val="00124DB2"/>
    <w:rsid w:val="001268D0"/>
    <w:rsid w:val="00127AFE"/>
    <w:rsid w:val="00130DDD"/>
    <w:rsid w:val="001330E2"/>
    <w:rsid w:val="001337B5"/>
    <w:rsid w:val="00135342"/>
    <w:rsid w:val="001359AE"/>
    <w:rsid w:val="001375B3"/>
    <w:rsid w:val="00137EC7"/>
    <w:rsid w:val="00142763"/>
    <w:rsid w:val="00144164"/>
    <w:rsid w:val="0014558F"/>
    <w:rsid w:val="00146469"/>
    <w:rsid w:val="00146D1C"/>
    <w:rsid w:val="001554C4"/>
    <w:rsid w:val="0015602F"/>
    <w:rsid w:val="00160742"/>
    <w:rsid w:val="00160C91"/>
    <w:rsid w:val="00161739"/>
    <w:rsid w:val="00165F08"/>
    <w:rsid w:val="0016797C"/>
    <w:rsid w:val="0017644F"/>
    <w:rsid w:val="00181791"/>
    <w:rsid w:val="00181CE1"/>
    <w:rsid w:val="00184A94"/>
    <w:rsid w:val="00185DAB"/>
    <w:rsid w:val="00196A3E"/>
    <w:rsid w:val="00197B0F"/>
    <w:rsid w:val="001A1B6D"/>
    <w:rsid w:val="001A58EF"/>
    <w:rsid w:val="001A5B74"/>
    <w:rsid w:val="001A720F"/>
    <w:rsid w:val="001B1B82"/>
    <w:rsid w:val="001B2A8A"/>
    <w:rsid w:val="001B5D3A"/>
    <w:rsid w:val="001C005D"/>
    <w:rsid w:val="001C1806"/>
    <w:rsid w:val="001C31A9"/>
    <w:rsid w:val="001C4311"/>
    <w:rsid w:val="001C4A11"/>
    <w:rsid w:val="001C519D"/>
    <w:rsid w:val="001D1AEC"/>
    <w:rsid w:val="001D25E2"/>
    <w:rsid w:val="001D3418"/>
    <w:rsid w:val="001D35B1"/>
    <w:rsid w:val="001E01CE"/>
    <w:rsid w:val="001E1ECA"/>
    <w:rsid w:val="001E25DD"/>
    <w:rsid w:val="001E5001"/>
    <w:rsid w:val="001E7AA8"/>
    <w:rsid w:val="001F3010"/>
    <w:rsid w:val="001F3803"/>
    <w:rsid w:val="00204E98"/>
    <w:rsid w:val="00205F60"/>
    <w:rsid w:val="002077A8"/>
    <w:rsid w:val="00214E44"/>
    <w:rsid w:val="00221630"/>
    <w:rsid w:val="002216D4"/>
    <w:rsid w:val="0022174A"/>
    <w:rsid w:val="00221FEE"/>
    <w:rsid w:val="0022456B"/>
    <w:rsid w:val="00224924"/>
    <w:rsid w:val="002301D7"/>
    <w:rsid w:val="00234308"/>
    <w:rsid w:val="00242071"/>
    <w:rsid w:val="00243D51"/>
    <w:rsid w:val="002505C2"/>
    <w:rsid w:val="00251C8B"/>
    <w:rsid w:val="002547E8"/>
    <w:rsid w:val="00255B4B"/>
    <w:rsid w:val="002564BA"/>
    <w:rsid w:val="002622A2"/>
    <w:rsid w:val="00267DB3"/>
    <w:rsid w:val="00277434"/>
    <w:rsid w:val="00277E1F"/>
    <w:rsid w:val="00280FD3"/>
    <w:rsid w:val="00281FD4"/>
    <w:rsid w:val="00286B30"/>
    <w:rsid w:val="00287AD8"/>
    <w:rsid w:val="00292D2E"/>
    <w:rsid w:val="002930C7"/>
    <w:rsid w:val="00295940"/>
    <w:rsid w:val="002966C3"/>
    <w:rsid w:val="002A1CEF"/>
    <w:rsid w:val="002A4391"/>
    <w:rsid w:val="002B32B2"/>
    <w:rsid w:val="002C0100"/>
    <w:rsid w:val="002C0970"/>
    <w:rsid w:val="002C11F9"/>
    <w:rsid w:val="002C289E"/>
    <w:rsid w:val="002C4939"/>
    <w:rsid w:val="002C7A9C"/>
    <w:rsid w:val="002D50C8"/>
    <w:rsid w:val="002E3CFC"/>
    <w:rsid w:val="002E416C"/>
    <w:rsid w:val="002F0792"/>
    <w:rsid w:val="002F4445"/>
    <w:rsid w:val="003016DF"/>
    <w:rsid w:val="00302EB7"/>
    <w:rsid w:val="00306C61"/>
    <w:rsid w:val="003129D0"/>
    <w:rsid w:val="003149E0"/>
    <w:rsid w:val="00315E12"/>
    <w:rsid w:val="00323F48"/>
    <w:rsid w:val="00325D4A"/>
    <w:rsid w:val="003332DC"/>
    <w:rsid w:val="00335D5E"/>
    <w:rsid w:val="00345CA6"/>
    <w:rsid w:val="00347317"/>
    <w:rsid w:val="00354059"/>
    <w:rsid w:val="00356052"/>
    <w:rsid w:val="00360CD0"/>
    <w:rsid w:val="00363570"/>
    <w:rsid w:val="0036778B"/>
    <w:rsid w:val="00377F09"/>
    <w:rsid w:val="00377F7B"/>
    <w:rsid w:val="00381D9A"/>
    <w:rsid w:val="00383E80"/>
    <w:rsid w:val="00387118"/>
    <w:rsid w:val="00387942"/>
    <w:rsid w:val="003903F6"/>
    <w:rsid w:val="00392F3E"/>
    <w:rsid w:val="003949AD"/>
    <w:rsid w:val="0039574D"/>
    <w:rsid w:val="00397968"/>
    <w:rsid w:val="003B1736"/>
    <w:rsid w:val="003B1FC3"/>
    <w:rsid w:val="003B26B2"/>
    <w:rsid w:val="003B2C36"/>
    <w:rsid w:val="003B3018"/>
    <w:rsid w:val="003B3316"/>
    <w:rsid w:val="003B5058"/>
    <w:rsid w:val="003B5FD3"/>
    <w:rsid w:val="003B7E14"/>
    <w:rsid w:val="003C34A9"/>
    <w:rsid w:val="003C4FA2"/>
    <w:rsid w:val="003C6BBA"/>
    <w:rsid w:val="003D0DDE"/>
    <w:rsid w:val="003D18D3"/>
    <w:rsid w:val="003D1B57"/>
    <w:rsid w:val="003E2427"/>
    <w:rsid w:val="003E3228"/>
    <w:rsid w:val="003E32F8"/>
    <w:rsid w:val="003E788A"/>
    <w:rsid w:val="003F020B"/>
    <w:rsid w:val="003F0ADB"/>
    <w:rsid w:val="003F11BA"/>
    <w:rsid w:val="003F1CA6"/>
    <w:rsid w:val="003F753C"/>
    <w:rsid w:val="00403BC0"/>
    <w:rsid w:val="004047E5"/>
    <w:rsid w:val="00407EF8"/>
    <w:rsid w:val="00411F72"/>
    <w:rsid w:val="0041214A"/>
    <w:rsid w:val="00414095"/>
    <w:rsid w:val="00414844"/>
    <w:rsid w:val="00414996"/>
    <w:rsid w:val="00417C70"/>
    <w:rsid w:val="00421CAC"/>
    <w:rsid w:val="0042215E"/>
    <w:rsid w:val="004237A0"/>
    <w:rsid w:val="004250FA"/>
    <w:rsid w:val="00434B8C"/>
    <w:rsid w:val="0044148B"/>
    <w:rsid w:val="004450D5"/>
    <w:rsid w:val="00450361"/>
    <w:rsid w:val="004520C7"/>
    <w:rsid w:val="00453DBF"/>
    <w:rsid w:val="004574C9"/>
    <w:rsid w:val="00460D25"/>
    <w:rsid w:val="00460D8E"/>
    <w:rsid w:val="004619C3"/>
    <w:rsid w:val="00462588"/>
    <w:rsid w:val="0046321F"/>
    <w:rsid w:val="004645BF"/>
    <w:rsid w:val="00464EFD"/>
    <w:rsid w:val="00465409"/>
    <w:rsid w:val="00465818"/>
    <w:rsid w:val="004762D7"/>
    <w:rsid w:val="0047776C"/>
    <w:rsid w:val="00480719"/>
    <w:rsid w:val="0048105F"/>
    <w:rsid w:val="00484479"/>
    <w:rsid w:val="004875AA"/>
    <w:rsid w:val="004931CA"/>
    <w:rsid w:val="00493B90"/>
    <w:rsid w:val="00496609"/>
    <w:rsid w:val="004971DA"/>
    <w:rsid w:val="00497902"/>
    <w:rsid w:val="004A0846"/>
    <w:rsid w:val="004A1992"/>
    <w:rsid w:val="004A5ECC"/>
    <w:rsid w:val="004A634A"/>
    <w:rsid w:val="004A6A30"/>
    <w:rsid w:val="004B382E"/>
    <w:rsid w:val="004C2CD3"/>
    <w:rsid w:val="004C6AAA"/>
    <w:rsid w:val="004D061E"/>
    <w:rsid w:val="004D22C8"/>
    <w:rsid w:val="004D4D19"/>
    <w:rsid w:val="004E0E42"/>
    <w:rsid w:val="004E0F4C"/>
    <w:rsid w:val="004E2854"/>
    <w:rsid w:val="004E5D72"/>
    <w:rsid w:val="004E6E24"/>
    <w:rsid w:val="004F5E91"/>
    <w:rsid w:val="004F61B7"/>
    <w:rsid w:val="0050360E"/>
    <w:rsid w:val="00503686"/>
    <w:rsid w:val="005047ED"/>
    <w:rsid w:val="00506947"/>
    <w:rsid w:val="00507799"/>
    <w:rsid w:val="00512E00"/>
    <w:rsid w:val="00515E6A"/>
    <w:rsid w:val="00516150"/>
    <w:rsid w:val="005174D9"/>
    <w:rsid w:val="00520657"/>
    <w:rsid w:val="00520CDA"/>
    <w:rsid w:val="0052168C"/>
    <w:rsid w:val="005241B1"/>
    <w:rsid w:val="005250C9"/>
    <w:rsid w:val="00532CE7"/>
    <w:rsid w:val="00534C40"/>
    <w:rsid w:val="00537939"/>
    <w:rsid w:val="00537F4A"/>
    <w:rsid w:val="0055002D"/>
    <w:rsid w:val="00551514"/>
    <w:rsid w:val="00551857"/>
    <w:rsid w:val="0055413F"/>
    <w:rsid w:val="005562D9"/>
    <w:rsid w:val="00557195"/>
    <w:rsid w:val="00560D0F"/>
    <w:rsid w:val="005625DC"/>
    <w:rsid w:val="005650A4"/>
    <w:rsid w:val="0056570A"/>
    <w:rsid w:val="00571F6E"/>
    <w:rsid w:val="005737E4"/>
    <w:rsid w:val="005766D3"/>
    <w:rsid w:val="00576CFE"/>
    <w:rsid w:val="00576EFA"/>
    <w:rsid w:val="00587CE3"/>
    <w:rsid w:val="00592078"/>
    <w:rsid w:val="005923F3"/>
    <w:rsid w:val="0059323A"/>
    <w:rsid w:val="00595F14"/>
    <w:rsid w:val="005A2F4B"/>
    <w:rsid w:val="005A6862"/>
    <w:rsid w:val="005B3D68"/>
    <w:rsid w:val="005B47FE"/>
    <w:rsid w:val="005B4EC9"/>
    <w:rsid w:val="005B7193"/>
    <w:rsid w:val="005B7420"/>
    <w:rsid w:val="005B7E02"/>
    <w:rsid w:val="005C5F48"/>
    <w:rsid w:val="005C68C4"/>
    <w:rsid w:val="005D2307"/>
    <w:rsid w:val="005D2477"/>
    <w:rsid w:val="005D30F5"/>
    <w:rsid w:val="005D37E3"/>
    <w:rsid w:val="005E11F4"/>
    <w:rsid w:val="005F6E10"/>
    <w:rsid w:val="00600380"/>
    <w:rsid w:val="00604080"/>
    <w:rsid w:val="00604766"/>
    <w:rsid w:val="00607C75"/>
    <w:rsid w:val="00616725"/>
    <w:rsid w:val="00625428"/>
    <w:rsid w:val="00625559"/>
    <w:rsid w:val="00625A2A"/>
    <w:rsid w:val="00625ED4"/>
    <w:rsid w:val="006263DC"/>
    <w:rsid w:val="00632658"/>
    <w:rsid w:val="006338C8"/>
    <w:rsid w:val="00634A2E"/>
    <w:rsid w:val="0063701B"/>
    <w:rsid w:val="00641F90"/>
    <w:rsid w:val="0064247C"/>
    <w:rsid w:val="0064296C"/>
    <w:rsid w:val="006449C6"/>
    <w:rsid w:val="00655D7F"/>
    <w:rsid w:val="006577B5"/>
    <w:rsid w:val="006609C6"/>
    <w:rsid w:val="006621C4"/>
    <w:rsid w:val="00662C34"/>
    <w:rsid w:val="00662DD2"/>
    <w:rsid w:val="0066472E"/>
    <w:rsid w:val="00665EC9"/>
    <w:rsid w:val="006665B7"/>
    <w:rsid w:val="006675B7"/>
    <w:rsid w:val="00681ED6"/>
    <w:rsid w:val="00683DD2"/>
    <w:rsid w:val="0069523D"/>
    <w:rsid w:val="00695261"/>
    <w:rsid w:val="006A1C42"/>
    <w:rsid w:val="006B0CE2"/>
    <w:rsid w:val="006C2FE4"/>
    <w:rsid w:val="006C4102"/>
    <w:rsid w:val="006C4505"/>
    <w:rsid w:val="006C6D3D"/>
    <w:rsid w:val="006D1FF5"/>
    <w:rsid w:val="006D3EF1"/>
    <w:rsid w:val="006E5D92"/>
    <w:rsid w:val="006E5F79"/>
    <w:rsid w:val="006F318F"/>
    <w:rsid w:val="006F480C"/>
    <w:rsid w:val="007011BB"/>
    <w:rsid w:val="00703045"/>
    <w:rsid w:val="00703470"/>
    <w:rsid w:val="00704155"/>
    <w:rsid w:val="00705A2E"/>
    <w:rsid w:val="00705BC2"/>
    <w:rsid w:val="00710B10"/>
    <w:rsid w:val="00711647"/>
    <w:rsid w:val="0071188D"/>
    <w:rsid w:val="00713B83"/>
    <w:rsid w:val="007143AB"/>
    <w:rsid w:val="0071447B"/>
    <w:rsid w:val="007158E0"/>
    <w:rsid w:val="0072053E"/>
    <w:rsid w:val="00722145"/>
    <w:rsid w:val="00735222"/>
    <w:rsid w:val="0073699E"/>
    <w:rsid w:val="00740F03"/>
    <w:rsid w:val="007422E1"/>
    <w:rsid w:val="00743545"/>
    <w:rsid w:val="00745AF4"/>
    <w:rsid w:val="00745EAE"/>
    <w:rsid w:val="00747173"/>
    <w:rsid w:val="0074738E"/>
    <w:rsid w:val="0075186C"/>
    <w:rsid w:val="00752776"/>
    <w:rsid w:val="00755EC1"/>
    <w:rsid w:val="00756A34"/>
    <w:rsid w:val="007609C3"/>
    <w:rsid w:val="007626EC"/>
    <w:rsid w:val="00771AD2"/>
    <w:rsid w:val="007726D9"/>
    <w:rsid w:val="00772CA9"/>
    <w:rsid w:val="007743E5"/>
    <w:rsid w:val="0077499E"/>
    <w:rsid w:val="00776FDD"/>
    <w:rsid w:val="00782DB4"/>
    <w:rsid w:val="00783481"/>
    <w:rsid w:val="007855B0"/>
    <w:rsid w:val="00790F3F"/>
    <w:rsid w:val="007A1091"/>
    <w:rsid w:val="007A6787"/>
    <w:rsid w:val="007B319D"/>
    <w:rsid w:val="007B5FF5"/>
    <w:rsid w:val="007C021D"/>
    <w:rsid w:val="007C4800"/>
    <w:rsid w:val="007D792E"/>
    <w:rsid w:val="007E07FC"/>
    <w:rsid w:val="007E7EDE"/>
    <w:rsid w:val="007F128F"/>
    <w:rsid w:val="007F2865"/>
    <w:rsid w:val="007F4DDD"/>
    <w:rsid w:val="007F7009"/>
    <w:rsid w:val="0080122B"/>
    <w:rsid w:val="00803B25"/>
    <w:rsid w:val="008051AB"/>
    <w:rsid w:val="008058E7"/>
    <w:rsid w:val="008060D9"/>
    <w:rsid w:val="0081217B"/>
    <w:rsid w:val="0081559F"/>
    <w:rsid w:val="008167B7"/>
    <w:rsid w:val="008200E5"/>
    <w:rsid w:val="00824536"/>
    <w:rsid w:val="0083158B"/>
    <w:rsid w:val="00831E2B"/>
    <w:rsid w:val="008320F3"/>
    <w:rsid w:val="00832DFF"/>
    <w:rsid w:val="008335BA"/>
    <w:rsid w:val="00834468"/>
    <w:rsid w:val="00836F08"/>
    <w:rsid w:val="008426AC"/>
    <w:rsid w:val="0084312B"/>
    <w:rsid w:val="008443EC"/>
    <w:rsid w:val="008525F5"/>
    <w:rsid w:val="00853B84"/>
    <w:rsid w:val="008573C9"/>
    <w:rsid w:val="0085770F"/>
    <w:rsid w:val="00862762"/>
    <w:rsid w:val="0086347A"/>
    <w:rsid w:val="0086615F"/>
    <w:rsid w:val="008744A9"/>
    <w:rsid w:val="00877F08"/>
    <w:rsid w:val="00885AC4"/>
    <w:rsid w:val="0089109D"/>
    <w:rsid w:val="00896C19"/>
    <w:rsid w:val="008A1DC5"/>
    <w:rsid w:val="008A30C3"/>
    <w:rsid w:val="008A324C"/>
    <w:rsid w:val="008A369E"/>
    <w:rsid w:val="008A772F"/>
    <w:rsid w:val="008B1036"/>
    <w:rsid w:val="008B20BE"/>
    <w:rsid w:val="008B4909"/>
    <w:rsid w:val="008B5207"/>
    <w:rsid w:val="008C1145"/>
    <w:rsid w:val="008C5229"/>
    <w:rsid w:val="008D17BD"/>
    <w:rsid w:val="008D4B64"/>
    <w:rsid w:val="008D5312"/>
    <w:rsid w:val="008D67F4"/>
    <w:rsid w:val="008E2E24"/>
    <w:rsid w:val="008E3F4E"/>
    <w:rsid w:val="008E4C14"/>
    <w:rsid w:val="008E6564"/>
    <w:rsid w:val="008E7D06"/>
    <w:rsid w:val="009026DF"/>
    <w:rsid w:val="009039F7"/>
    <w:rsid w:val="009054FA"/>
    <w:rsid w:val="00907418"/>
    <w:rsid w:val="00910E5C"/>
    <w:rsid w:val="00911E33"/>
    <w:rsid w:val="009179B4"/>
    <w:rsid w:val="009210D5"/>
    <w:rsid w:val="00927911"/>
    <w:rsid w:val="00934043"/>
    <w:rsid w:val="00937B0B"/>
    <w:rsid w:val="009406BD"/>
    <w:rsid w:val="009427E7"/>
    <w:rsid w:val="00947CEE"/>
    <w:rsid w:val="009504D8"/>
    <w:rsid w:val="009506E3"/>
    <w:rsid w:val="0095388B"/>
    <w:rsid w:val="009568C4"/>
    <w:rsid w:val="009600F3"/>
    <w:rsid w:val="00966DC6"/>
    <w:rsid w:val="009701B2"/>
    <w:rsid w:val="00974D2C"/>
    <w:rsid w:val="00975A3A"/>
    <w:rsid w:val="00975D2B"/>
    <w:rsid w:val="009813BD"/>
    <w:rsid w:val="00985733"/>
    <w:rsid w:val="00985CB5"/>
    <w:rsid w:val="009940EE"/>
    <w:rsid w:val="009942BB"/>
    <w:rsid w:val="009A3CE0"/>
    <w:rsid w:val="009A6E1F"/>
    <w:rsid w:val="009B290C"/>
    <w:rsid w:val="009B3D23"/>
    <w:rsid w:val="009B6F11"/>
    <w:rsid w:val="009D36B9"/>
    <w:rsid w:val="009D4372"/>
    <w:rsid w:val="009D6D78"/>
    <w:rsid w:val="009E07ED"/>
    <w:rsid w:val="009E3D74"/>
    <w:rsid w:val="009F6CAC"/>
    <w:rsid w:val="00A0468B"/>
    <w:rsid w:val="00A06DD2"/>
    <w:rsid w:val="00A136CC"/>
    <w:rsid w:val="00A140DB"/>
    <w:rsid w:val="00A141B7"/>
    <w:rsid w:val="00A1421E"/>
    <w:rsid w:val="00A152F4"/>
    <w:rsid w:val="00A17718"/>
    <w:rsid w:val="00A2289F"/>
    <w:rsid w:val="00A23AA4"/>
    <w:rsid w:val="00A25285"/>
    <w:rsid w:val="00A27D5E"/>
    <w:rsid w:val="00A31177"/>
    <w:rsid w:val="00A3148B"/>
    <w:rsid w:val="00A328DB"/>
    <w:rsid w:val="00A33439"/>
    <w:rsid w:val="00A34276"/>
    <w:rsid w:val="00A374E4"/>
    <w:rsid w:val="00A41111"/>
    <w:rsid w:val="00A51A36"/>
    <w:rsid w:val="00A567CD"/>
    <w:rsid w:val="00A6147A"/>
    <w:rsid w:val="00A62F8B"/>
    <w:rsid w:val="00A67782"/>
    <w:rsid w:val="00A731A7"/>
    <w:rsid w:val="00A733E3"/>
    <w:rsid w:val="00A7437D"/>
    <w:rsid w:val="00A74446"/>
    <w:rsid w:val="00A774ED"/>
    <w:rsid w:val="00A77D3B"/>
    <w:rsid w:val="00A80DFD"/>
    <w:rsid w:val="00A81E91"/>
    <w:rsid w:val="00A85303"/>
    <w:rsid w:val="00A861C3"/>
    <w:rsid w:val="00A868F9"/>
    <w:rsid w:val="00A869B4"/>
    <w:rsid w:val="00A87557"/>
    <w:rsid w:val="00A91DBE"/>
    <w:rsid w:val="00A92E22"/>
    <w:rsid w:val="00A93B67"/>
    <w:rsid w:val="00A968D2"/>
    <w:rsid w:val="00AA3670"/>
    <w:rsid w:val="00AA6C92"/>
    <w:rsid w:val="00AB2469"/>
    <w:rsid w:val="00AB52AB"/>
    <w:rsid w:val="00AB55E6"/>
    <w:rsid w:val="00AC23EE"/>
    <w:rsid w:val="00AC24A1"/>
    <w:rsid w:val="00AC2707"/>
    <w:rsid w:val="00AC424B"/>
    <w:rsid w:val="00AC5399"/>
    <w:rsid w:val="00AD0495"/>
    <w:rsid w:val="00AD383A"/>
    <w:rsid w:val="00AD4A63"/>
    <w:rsid w:val="00AE1512"/>
    <w:rsid w:val="00AE4FAA"/>
    <w:rsid w:val="00AF0165"/>
    <w:rsid w:val="00AF519C"/>
    <w:rsid w:val="00AF6AA0"/>
    <w:rsid w:val="00B051A3"/>
    <w:rsid w:val="00B141A0"/>
    <w:rsid w:val="00B2447A"/>
    <w:rsid w:val="00B32528"/>
    <w:rsid w:val="00B330BA"/>
    <w:rsid w:val="00B33F26"/>
    <w:rsid w:val="00B44E5D"/>
    <w:rsid w:val="00B47DD1"/>
    <w:rsid w:val="00B536A0"/>
    <w:rsid w:val="00B542A6"/>
    <w:rsid w:val="00B54341"/>
    <w:rsid w:val="00B55941"/>
    <w:rsid w:val="00B60FF9"/>
    <w:rsid w:val="00B65096"/>
    <w:rsid w:val="00B70B08"/>
    <w:rsid w:val="00B76873"/>
    <w:rsid w:val="00B76B46"/>
    <w:rsid w:val="00B77693"/>
    <w:rsid w:val="00B837DE"/>
    <w:rsid w:val="00B9146D"/>
    <w:rsid w:val="00B94649"/>
    <w:rsid w:val="00B96964"/>
    <w:rsid w:val="00BA1EA0"/>
    <w:rsid w:val="00BA47E0"/>
    <w:rsid w:val="00BB03B8"/>
    <w:rsid w:val="00BB6EF0"/>
    <w:rsid w:val="00BC0550"/>
    <w:rsid w:val="00BC0A7A"/>
    <w:rsid w:val="00BC325C"/>
    <w:rsid w:val="00BC3FF1"/>
    <w:rsid w:val="00BD1AD0"/>
    <w:rsid w:val="00BD37C5"/>
    <w:rsid w:val="00BE3955"/>
    <w:rsid w:val="00BE4ED8"/>
    <w:rsid w:val="00BF3383"/>
    <w:rsid w:val="00BF3D8D"/>
    <w:rsid w:val="00BF5EEF"/>
    <w:rsid w:val="00BF6BC1"/>
    <w:rsid w:val="00BF7E47"/>
    <w:rsid w:val="00C016FC"/>
    <w:rsid w:val="00C02F65"/>
    <w:rsid w:val="00C107E5"/>
    <w:rsid w:val="00C140BD"/>
    <w:rsid w:val="00C1489F"/>
    <w:rsid w:val="00C14993"/>
    <w:rsid w:val="00C14EC9"/>
    <w:rsid w:val="00C1503A"/>
    <w:rsid w:val="00C23916"/>
    <w:rsid w:val="00C25B04"/>
    <w:rsid w:val="00C33749"/>
    <w:rsid w:val="00C37935"/>
    <w:rsid w:val="00C40E4F"/>
    <w:rsid w:val="00C440C6"/>
    <w:rsid w:val="00C52158"/>
    <w:rsid w:val="00C61E2F"/>
    <w:rsid w:val="00C63D05"/>
    <w:rsid w:val="00C6617F"/>
    <w:rsid w:val="00C67FB0"/>
    <w:rsid w:val="00C726CA"/>
    <w:rsid w:val="00C7584A"/>
    <w:rsid w:val="00C76ABA"/>
    <w:rsid w:val="00C808C7"/>
    <w:rsid w:val="00C832F4"/>
    <w:rsid w:val="00C873C2"/>
    <w:rsid w:val="00C9644D"/>
    <w:rsid w:val="00CA08D0"/>
    <w:rsid w:val="00CA0977"/>
    <w:rsid w:val="00CA6E6C"/>
    <w:rsid w:val="00CA7D05"/>
    <w:rsid w:val="00CC0659"/>
    <w:rsid w:val="00CC3230"/>
    <w:rsid w:val="00CC3F84"/>
    <w:rsid w:val="00CC4079"/>
    <w:rsid w:val="00CC421E"/>
    <w:rsid w:val="00CC7DAC"/>
    <w:rsid w:val="00CD049A"/>
    <w:rsid w:val="00CD28FD"/>
    <w:rsid w:val="00CD3E8A"/>
    <w:rsid w:val="00CD6C58"/>
    <w:rsid w:val="00CD6F2A"/>
    <w:rsid w:val="00CE327F"/>
    <w:rsid w:val="00CE41CA"/>
    <w:rsid w:val="00CE4219"/>
    <w:rsid w:val="00CE4EF3"/>
    <w:rsid w:val="00CE4FE4"/>
    <w:rsid w:val="00CE74BF"/>
    <w:rsid w:val="00CF0B29"/>
    <w:rsid w:val="00D00093"/>
    <w:rsid w:val="00D00B65"/>
    <w:rsid w:val="00D01B5B"/>
    <w:rsid w:val="00D16BB5"/>
    <w:rsid w:val="00D215B8"/>
    <w:rsid w:val="00D22135"/>
    <w:rsid w:val="00D24EB0"/>
    <w:rsid w:val="00D2738A"/>
    <w:rsid w:val="00D30BD2"/>
    <w:rsid w:val="00D31D37"/>
    <w:rsid w:val="00D33A76"/>
    <w:rsid w:val="00D35CF0"/>
    <w:rsid w:val="00D47433"/>
    <w:rsid w:val="00D51EF6"/>
    <w:rsid w:val="00D525B6"/>
    <w:rsid w:val="00D52CCF"/>
    <w:rsid w:val="00D5386D"/>
    <w:rsid w:val="00D5676D"/>
    <w:rsid w:val="00D574B3"/>
    <w:rsid w:val="00D63D28"/>
    <w:rsid w:val="00D65AF8"/>
    <w:rsid w:val="00D67924"/>
    <w:rsid w:val="00D72B44"/>
    <w:rsid w:val="00D8014D"/>
    <w:rsid w:val="00D803C6"/>
    <w:rsid w:val="00D81F03"/>
    <w:rsid w:val="00D854BF"/>
    <w:rsid w:val="00D95C83"/>
    <w:rsid w:val="00D97DC3"/>
    <w:rsid w:val="00DA169E"/>
    <w:rsid w:val="00DA300E"/>
    <w:rsid w:val="00DA50D0"/>
    <w:rsid w:val="00DB3918"/>
    <w:rsid w:val="00DC03AD"/>
    <w:rsid w:val="00DC0EAB"/>
    <w:rsid w:val="00DC100A"/>
    <w:rsid w:val="00DC42E7"/>
    <w:rsid w:val="00DC5162"/>
    <w:rsid w:val="00DD4A5D"/>
    <w:rsid w:val="00DE07AF"/>
    <w:rsid w:val="00DE7668"/>
    <w:rsid w:val="00DE7C5F"/>
    <w:rsid w:val="00DF0525"/>
    <w:rsid w:val="00DF1AB8"/>
    <w:rsid w:val="00DF2E3B"/>
    <w:rsid w:val="00E04DB6"/>
    <w:rsid w:val="00E05FC0"/>
    <w:rsid w:val="00E07B8C"/>
    <w:rsid w:val="00E07CC5"/>
    <w:rsid w:val="00E109D6"/>
    <w:rsid w:val="00E1144B"/>
    <w:rsid w:val="00E131DA"/>
    <w:rsid w:val="00E13E42"/>
    <w:rsid w:val="00E1596E"/>
    <w:rsid w:val="00E177A5"/>
    <w:rsid w:val="00E24636"/>
    <w:rsid w:val="00E305E1"/>
    <w:rsid w:val="00E36E88"/>
    <w:rsid w:val="00E41028"/>
    <w:rsid w:val="00E41083"/>
    <w:rsid w:val="00E4608A"/>
    <w:rsid w:val="00E548AC"/>
    <w:rsid w:val="00E55002"/>
    <w:rsid w:val="00E57143"/>
    <w:rsid w:val="00E60824"/>
    <w:rsid w:val="00E60F80"/>
    <w:rsid w:val="00E629BF"/>
    <w:rsid w:val="00E63008"/>
    <w:rsid w:val="00E632BB"/>
    <w:rsid w:val="00E648C7"/>
    <w:rsid w:val="00E75693"/>
    <w:rsid w:val="00E770FC"/>
    <w:rsid w:val="00E80D25"/>
    <w:rsid w:val="00E859D1"/>
    <w:rsid w:val="00E85A2C"/>
    <w:rsid w:val="00E86A66"/>
    <w:rsid w:val="00E95F47"/>
    <w:rsid w:val="00E96CFB"/>
    <w:rsid w:val="00EA3E9B"/>
    <w:rsid w:val="00EA59EF"/>
    <w:rsid w:val="00EA663A"/>
    <w:rsid w:val="00EA6B5F"/>
    <w:rsid w:val="00EB405A"/>
    <w:rsid w:val="00EB5CFB"/>
    <w:rsid w:val="00EC0151"/>
    <w:rsid w:val="00EC1023"/>
    <w:rsid w:val="00EC415C"/>
    <w:rsid w:val="00EC498F"/>
    <w:rsid w:val="00EC4C20"/>
    <w:rsid w:val="00EC4D4F"/>
    <w:rsid w:val="00EC5FCE"/>
    <w:rsid w:val="00EC765E"/>
    <w:rsid w:val="00EC7AD7"/>
    <w:rsid w:val="00ED1221"/>
    <w:rsid w:val="00ED5A39"/>
    <w:rsid w:val="00ED679C"/>
    <w:rsid w:val="00ED763C"/>
    <w:rsid w:val="00EE3A69"/>
    <w:rsid w:val="00EF06ED"/>
    <w:rsid w:val="00EF6B35"/>
    <w:rsid w:val="00F02B3A"/>
    <w:rsid w:val="00F02F37"/>
    <w:rsid w:val="00F07325"/>
    <w:rsid w:val="00F150EB"/>
    <w:rsid w:val="00F154F5"/>
    <w:rsid w:val="00F16403"/>
    <w:rsid w:val="00F175B8"/>
    <w:rsid w:val="00F262FE"/>
    <w:rsid w:val="00F33606"/>
    <w:rsid w:val="00F42CF1"/>
    <w:rsid w:val="00F52A4E"/>
    <w:rsid w:val="00F52C71"/>
    <w:rsid w:val="00F53508"/>
    <w:rsid w:val="00F547CA"/>
    <w:rsid w:val="00F54806"/>
    <w:rsid w:val="00F652A2"/>
    <w:rsid w:val="00F67BD8"/>
    <w:rsid w:val="00F701BC"/>
    <w:rsid w:val="00F813AB"/>
    <w:rsid w:val="00F817B6"/>
    <w:rsid w:val="00F84C84"/>
    <w:rsid w:val="00F8567A"/>
    <w:rsid w:val="00F877FD"/>
    <w:rsid w:val="00F91BEF"/>
    <w:rsid w:val="00F9577F"/>
    <w:rsid w:val="00F97602"/>
    <w:rsid w:val="00FA631F"/>
    <w:rsid w:val="00FA77CD"/>
    <w:rsid w:val="00FB4502"/>
    <w:rsid w:val="00FC019F"/>
    <w:rsid w:val="00FC17A6"/>
    <w:rsid w:val="00FC334B"/>
    <w:rsid w:val="00FD1357"/>
    <w:rsid w:val="00FE08A4"/>
    <w:rsid w:val="00FF0EF0"/>
    <w:rsid w:val="00FF225F"/>
    <w:rsid w:val="00FF24B5"/>
    <w:rsid w:val="00FF2EF0"/>
    <w:rsid w:val="00FF329A"/>
    <w:rsid w:val="00FF4A38"/>
    <w:rsid w:val="00FF6083"/>
    <w:rsid w:val="00FF7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263EB21-8259-44C9-B8D1-3E3BEAA3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02EB7"/>
    <w:rPr>
      <w:rFonts w:asciiTheme="minorHAnsi" w:hAnsiTheme="minorHAnsi"/>
      <w:lang w:val="de-DE" w:eastAsia="de-DE"/>
    </w:rPr>
  </w:style>
  <w:style w:type="paragraph" w:styleId="Nadpis1">
    <w:name w:val="heading 1"/>
    <w:basedOn w:val="Normlny"/>
    <w:next w:val="Normlny"/>
    <w:link w:val="Nadpis1Char"/>
    <w:qFormat/>
    <w:pPr>
      <w:keepNext/>
      <w:spacing w:before="240" w:after="160"/>
      <w:outlineLvl w:val="0"/>
    </w:pPr>
    <w:rPr>
      <w:b/>
      <w:kern w:val="28"/>
      <w:sz w:val="28"/>
    </w:rPr>
  </w:style>
  <w:style w:type="paragraph" w:styleId="Nadpis2">
    <w:name w:val="heading 2"/>
    <w:aliases w:val="Заголовок 2 Знак Знак"/>
    <w:basedOn w:val="Normlny"/>
    <w:next w:val="Normlny"/>
    <w:link w:val="Nadpis2Char"/>
    <w:qFormat/>
    <w:pPr>
      <w:keepNext/>
      <w:spacing w:before="240" w:after="160"/>
      <w:ind w:left="142"/>
      <w:outlineLvl w:val="1"/>
    </w:pPr>
    <w:rPr>
      <w:b/>
      <w:i/>
      <w:sz w:val="24"/>
    </w:rPr>
  </w:style>
  <w:style w:type="paragraph" w:styleId="Nadpis3">
    <w:name w:val="heading 3"/>
    <w:basedOn w:val="Normlny"/>
    <w:next w:val="Normlny"/>
    <w:link w:val="Nadpis3Char"/>
    <w:qFormat/>
    <w:rsid w:val="00302EB7"/>
    <w:pPr>
      <w:keepNext/>
      <w:spacing w:before="160" w:after="160"/>
      <w:ind w:left="284"/>
      <w:outlineLvl w:val="2"/>
    </w:pPr>
    <w:rPr>
      <w:b/>
      <w:sz w:val="24"/>
    </w:rPr>
  </w:style>
  <w:style w:type="paragraph" w:styleId="Nadpis4">
    <w:name w:val="heading 4"/>
    <w:basedOn w:val="Normlny"/>
    <w:next w:val="Normlny"/>
    <w:qFormat/>
    <w:rsid w:val="00910E5C"/>
    <w:pPr>
      <w:keepNext/>
      <w:spacing w:before="160" w:after="160"/>
      <w:ind w:left="425"/>
      <w:outlineLvl w:val="3"/>
    </w:pPr>
    <w:rPr>
      <w:b/>
      <w:sz w:val="22"/>
    </w:rPr>
  </w:style>
  <w:style w:type="paragraph" w:styleId="Nadpis5">
    <w:name w:val="heading 5"/>
    <w:basedOn w:val="Normlny"/>
    <w:next w:val="Normlny"/>
    <w:link w:val="Nadpis5Char"/>
    <w:qFormat/>
    <w:pPr>
      <w:keepNext/>
      <w:jc w:val="center"/>
      <w:outlineLvl w:val="4"/>
    </w:pPr>
    <w:rPr>
      <w:b/>
    </w:rPr>
  </w:style>
  <w:style w:type="paragraph" w:styleId="Nadpis6">
    <w:name w:val="heading 6"/>
    <w:basedOn w:val="Normlny"/>
    <w:next w:val="Normlny"/>
    <w:link w:val="Nadpis6Char"/>
    <w:qFormat/>
    <w:rsid w:val="00595F14"/>
    <w:pPr>
      <w:keepNext/>
      <w:jc w:val="center"/>
      <w:outlineLvl w:val="5"/>
    </w:pPr>
    <w:rPr>
      <w:b/>
      <w:sz w:val="24"/>
    </w:rPr>
  </w:style>
  <w:style w:type="paragraph" w:styleId="Nadpis7">
    <w:name w:val="heading 7"/>
    <w:basedOn w:val="Normlny"/>
    <w:next w:val="Normlny"/>
    <w:qFormat/>
    <w:pPr>
      <w:keepNext/>
      <w:ind w:left="360"/>
      <w:outlineLvl w:val="6"/>
    </w:pPr>
  </w:style>
  <w:style w:type="paragraph" w:styleId="Nadpis8">
    <w:name w:val="heading 8"/>
    <w:basedOn w:val="Normlny"/>
    <w:next w:val="Normlny"/>
    <w:link w:val="Nadpis8Char"/>
    <w:qFormat/>
    <w:pPr>
      <w:keepNext/>
      <w:jc w:val="center"/>
      <w:outlineLvl w:val="7"/>
    </w:pPr>
    <w:rPr>
      <w:b/>
      <w:sz w:val="40"/>
    </w:rPr>
  </w:style>
  <w:style w:type="paragraph" w:styleId="Nadpis9">
    <w:name w:val="heading 9"/>
    <w:basedOn w:val="Normlny"/>
    <w:next w:val="Normlny"/>
    <w:qFormat/>
    <w:pPr>
      <w:keepNext/>
      <w:outlineLvl w:val="8"/>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rPr>
      <w:sz w:val="22"/>
    </w:rPr>
  </w:style>
  <w:style w:type="paragraph" w:styleId="Zarkazkladnhotextu">
    <w:name w:val="Body Text Indent"/>
    <w:basedOn w:val="Normlny"/>
    <w:pPr>
      <w:ind w:left="708"/>
    </w:pPr>
  </w:style>
  <w:style w:type="paragraph" w:styleId="Hlavika">
    <w:name w:val="header"/>
    <w:basedOn w:val="Normlny"/>
    <w:link w:val="HlavikaChar"/>
    <w:pPr>
      <w:tabs>
        <w:tab w:val="center" w:pos="4536"/>
        <w:tab w:val="right" w:pos="9072"/>
      </w:tabs>
    </w:pPr>
  </w:style>
  <w:style w:type="paragraph" w:styleId="Obsah1">
    <w:name w:val="toc 1"/>
    <w:basedOn w:val="Normlny"/>
    <w:next w:val="Normlny"/>
    <w:autoRedefine/>
    <w:uiPriority w:val="39"/>
    <w:pPr>
      <w:spacing w:before="120" w:after="120"/>
    </w:pPr>
    <w:rPr>
      <w:rFonts w:ascii="Times New Roman" w:hAnsi="Times New Roman"/>
      <w:b/>
      <w:caps/>
    </w:rPr>
  </w:style>
  <w:style w:type="paragraph" w:styleId="Obsah2">
    <w:name w:val="toc 2"/>
    <w:basedOn w:val="Normlny"/>
    <w:next w:val="Normlny"/>
    <w:autoRedefine/>
    <w:uiPriority w:val="39"/>
    <w:pPr>
      <w:ind w:left="240"/>
    </w:pPr>
    <w:rPr>
      <w:rFonts w:ascii="Times New Roman" w:hAnsi="Times New Roman"/>
      <w:smallCaps/>
    </w:rPr>
  </w:style>
  <w:style w:type="paragraph" w:styleId="Obsah3">
    <w:name w:val="toc 3"/>
    <w:basedOn w:val="Normlny"/>
    <w:next w:val="Normlny"/>
    <w:autoRedefine/>
    <w:uiPriority w:val="39"/>
    <w:pPr>
      <w:ind w:left="480"/>
    </w:pPr>
    <w:rPr>
      <w:rFonts w:ascii="Times New Roman" w:hAnsi="Times New Roman"/>
      <w:i/>
    </w:rPr>
  </w:style>
  <w:style w:type="paragraph" w:styleId="Obsah4">
    <w:name w:val="toc 4"/>
    <w:basedOn w:val="Normlny"/>
    <w:next w:val="Normlny"/>
    <w:autoRedefine/>
    <w:pPr>
      <w:ind w:left="720"/>
    </w:pPr>
    <w:rPr>
      <w:rFonts w:ascii="Times New Roman" w:hAnsi="Times New Roman"/>
      <w:sz w:val="18"/>
    </w:rPr>
  </w:style>
  <w:style w:type="paragraph" w:styleId="Obsah5">
    <w:name w:val="toc 5"/>
    <w:basedOn w:val="Normlny"/>
    <w:next w:val="Normlny"/>
    <w:autoRedefine/>
    <w:pPr>
      <w:ind w:left="960"/>
    </w:pPr>
    <w:rPr>
      <w:rFonts w:ascii="Times New Roman" w:hAnsi="Times New Roman"/>
      <w:sz w:val="18"/>
    </w:rPr>
  </w:style>
  <w:style w:type="paragraph" w:styleId="Obsah6">
    <w:name w:val="toc 6"/>
    <w:basedOn w:val="Normlny"/>
    <w:next w:val="Normlny"/>
    <w:autoRedefine/>
    <w:pPr>
      <w:ind w:left="1200"/>
    </w:pPr>
    <w:rPr>
      <w:rFonts w:ascii="Times New Roman" w:hAnsi="Times New Roman"/>
      <w:sz w:val="18"/>
    </w:rPr>
  </w:style>
  <w:style w:type="paragraph" w:styleId="Obsah7">
    <w:name w:val="toc 7"/>
    <w:basedOn w:val="Normlny"/>
    <w:next w:val="Normlny"/>
    <w:autoRedefine/>
    <w:pPr>
      <w:ind w:left="1440"/>
    </w:pPr>
    <w:rPr>
      <w:rFonts w:ascii="Times New Roman" w:hAnsi="Times New Roman"/>
      <w:sz w:val="18"/>
    </w:rPr>
  </w:style>
  <w:style w:type="paragraph" w:styleId="Obsah8">
    <w:name w:val="toc 8"/>
    <w:basedOn w:val="Normlny"/>
    <w:next w:val="Normlny"/>
    <w:autoRedefine/>
    <w:pPr>
      <w:ind w:left="1680"/>
    </w:pPr>
    <w:rPr>
      <w:rFonts w:ascii="Times New Roman" w:hAnsi="Times New Roman"/>
      <w:sz w:val="18"/>
    </w:rPr>
  </w:style>
  <w:style w:type="paragraph" w:styleId="Obsah9">
    <w:name w:val="toc 9"/>
    <w:basedOn w:val="Normlny"/>
    <w:next w:val="Normlny"/>
    <w:autoRedefine/>
    <w:pPr>
      <w:ind w:left="1920"/>
    </w:pPr>
    <w:rPr>
      <w:rFonts w:ascii="Times New Roman" w:hAnsi="Times New Roman"/>
      <w:sz w:val="18"/>
    </w:rPr>
  </w:style>
  <w:style w:type="paragraph" w:styleId="Zkladntext">
    <w:name w:val="Body Text"/>
    <w:basedOn w:val="Normlny"/>
    <w:rPr>
      <w:sz w:val="24"/>
    </w:rPr>
  </w:style>
  <w:style w:type="paragraph" w:styleId="Zkladntext2">
    <w:name w:val="Body Text 2"/>
    <w:basedOn w:val="Normlny"/>
    <w:pPr>
      <w:tabs>
        <w:tab w:val="left" w:pos="260"/>
        <w:tab w:val="left" w:pos="657"/>
        <w:tab w:val="left" w:pos="2694"/>
      </w:tabs>
      <w:jc w:val="both"/>
    </w:pPr>
    <w:rPr>
      <w:rFonts w:ascii="Times New Roman" w:hAnsi="Times New Roman"/>
    </w:rPr>
  </w:style>
  <w:style w:type="paragraph" w:styleId="Pta">
    <w:name w:val="footer"/>
    <w:basedOn w:val="Normlny"/>
    <w:pPr>
      <w:tabs>
        <w:tab w:val="center" w:pos="4536"/>
        <w:tab w:val="right" w:pos="9072"/>
      </w:tabs>
    </w:pPr>
  </w:style>
  <w:style w:type="paragraph" w:styleId="Zarkazkladnhotextu2">
    <w:name w:val="Body Text Indent 2"/>
    <w:basedOn w:val="Normlny"/>
    <w:pPr>
      <w:tabs>
        <w:tab w:val="left" w:pos="0"/>
      </w:tabs>
      <w:ind w:left="1416"/>
      <w:jc w:val="both"/>
    </w:pPr>
    <w:rPr>
      <w:lang w:val="en-US"/>
    </w:rPr>
  </w:style>
  <w:style w:type="character" w:styleId="slostrany">
    <w:name w:val="page number"/>
    <w:basedOn w:val="Predvolenpsmoodseku"/>
  </w:style>
  <w:style w:type="paragraph" w:styleId="truktradokumentu">
    <w:name w:val="Document Map"/>
    <w:basedOn w:val="Normlny"/>
    <w:semiHidden/>
    <w:pPr>
      <w:shd w:val="clear" w:color="auto" w:fill="000080"/>
    </w:pPr>
    <w:rPr>
      <w:rFonts w:ascii="Tahoma" w:hAnsi="Tahoma"/>
    </w:rPr>
  </w:style>
  <w:style w:type="paragraph" w:styleId="Obyajntext">
    <w:name w:val="Plain Text"/>
    <w:basedOn w:val="Normlny"/>
    <w:semiHidden/>
    <w:rPr>
      <w:rFonts w:ascii="Courier New" w:hAnsi="Courier New"/>
    </w:rPr>
  </w:style>
  <w:style w:type="paragraph" w:styleId="Zarkazkladnhotextu3">
    <w:name w:val="Body Text Indent 3"/>
    <w:basedOn w:val="Normlny"/>
    <w:pPr>
      <w:ind w:left="426"/>
    </w:pPr>
  </w:style>
  <w:style w:type="paragraph" w:styleId="Textpoznmkypodiarou">
    <w:name w:val="footnote text"/>
    <w:basedOn w:val="Normlny"/>
    <w:semiHidden/>
    <w:rPr>
      <w:sz w:val="22"/>
    </w:rPr>
  </w:style>
  <w:style w:type="character" w:styleId="Hypertextovprepojenie">
    <w:name w:val="Hyperlink"/>
    <w:uiPriority w:val="99"/>
    <w:rPr>
      <w:color w:val="0000FF"/>
      <w:u w:val="single"/>
    </w:rPr>
  </w:style>
  <w:style w:type="table" w:styleId="Mriekatabuky">
    <w:name w:val="Table Grid"/>
    <w:basedOn w:val="Normlnatabuka"/>
    <w:rsid w:val="00452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avikaChar">
    <w:name w:val="Hlavička Char"/>
    <w:link w:val="Hlavika"/>
    <w:rsid w:val="004520C7"/>
    <w:rPr>
      <w:rFonts w:ascii="Arial" w:hAnsi="Arial"/>
    </w:rPr>
  </w:style>
  <w:style w:type="paragraph" w:styleId="Textbubliny">
    <w:name w:val="Balloon Text"/>
    <w:basedOn w:val="Normlny"/>
    <w:link w:val="TextbublinyChar"/>
    <w:unhideWhenUsed/>
    <w:rsid w:val="009600F3"/>
    <w:rPr>
      <w:rFonts w:ascii="Tahoma" w:hAnsi="Tahoma" w:cs="Tahoma"/>
      <w:sz w:val="16"/>
      <w:szCs w:val="16"/>
    </w:rPr>
  </w:style>
  <w:style w:type="character" w:customStyle="1" w:styleId="TextbublinyChar">
    <w:name w:val="Text bubliny Char"/>
    <w:link w:val="Textbubliny"/>
    <w:rsid w:val="009600F3"/>
    <w:rPr>
      <w:rFonts w:ascii="Tahoma" w:hAnsi="Tahoma" w:cs="Tahoma"/>
      <w:sz w:val="16"/>
      <w:szCs w:val="16"/>
    </w:rPr>
  </w:style>
  <w:style w:type="character" w:styleId="Odkaznakomentr">
    <w:name w:val="annotation reference"/>
    <w:semiHidden/>
    <w:rsid w:val="00F84C84"/>
    <w:rPr>
      <w:sz w:val="16"/>
      <w:szCs w:val="16"/>
    </w:rPr>
  </w:style>
  <w:style w:type="paragraph" w:styleId="Textkomentra">
    <w:name w:val="annotation text"/>
    <w:basedOn w:val="Normlny"/>
    <w:link w:val="TextkomentraChar"/>
    <w:semiHidden/>
    <w:rsid w:val="00F84C84"/>
    <w:rPr>
      <w:lang w:eastAsia="en-US"/>
    </w:rPr>
  </w:style>
  <w:style w:type="character" w:customStyle="1" w:styleId="TextkomentraChar">
    <w:name w:val="Text komentára Char"/>
    <w:link w:val="Textkomentra"/>
    <w:semiHidden/>
    <w:rsid w:val="00F84C84"/>
    <w:rPr>
      <w:rFonts w:ascii="Arial" w:hAnsi="Arial"/>
      <w:lang w:val="de-DE" w:eastAsia="en-US"/>
    </w:rPr>
  </w:style>
  <w:style w:type="paragraph" w:styleId="Register1">
    <w:name w:val="index 1"/>
    <w:basedOn w:val="Normlny"/>
    <w:next w:val="Normlny"/>
    <w:autoRedefine/>
    <w:semiHidden/>
    <w:rsid w:val="00F84C84"/>
    <w:pPr>
      <w:ind w:left="240" w:hanging="240"/>
    </w:pPr>
    <w:rPr>
      <w:sz w:val="24"/>
      <w:lang w:eastAsia="en-US"/>
    </w:rPr>
  </w:style>
  <w:style w:type="paragraph" w:styleId="Register2">
    <w:name w:val="index 2"/>
    <w:basedOn w:val="Normlny"/>
    <w:next w:val="Normlny"/>
    <w:autoRedefine/>
    <w:semiHidden/>
    <w:rsid w:val="00F84C84"/>
    <w:pPr>
      <w:ind w:left="480" w:hanging="240"/>
    </w:pPr>
    <w:rPr>
      <w:sz w:val="24"/>
      <w:lang w:eastAsia="en-US"/>
    </w:rPr>
  </w:style>
  <w:style w:type="paragraph" w:styleId="Register3">
    <w:name w:val="index 3"/>
    <w:basedOn w:val="Normlny"/>
    <w:next w:val="Normlny"/>
    <w:autoRedefine/>
    <w:semiHidden/>
    <w:rsid w:val="00F84C84"/>
    <w:pPr>
      <w:ind w:left="720" w:hanging="240"/>
    </w:pPr>
    <w:rPr>
      <w:sz w:val="24"/>
      <w:lang w:eastAsia="en-US"/>
    </w:rPr>
  </w:style>
  <w:style w:type="paragraph" w:styleId="Register4">
    <w:name w:val="index 4"/>
    <w:basedOn w:val="Normlny"/>
    <w:next w:val="Normlny"/>
    <w:autoRedefine/>
    <w:semiHidden/>
    <w:rsid w:val="00F84C84"/>
    <w:pPr>
      <w:ind w:left="960" w:hanging="240"/>
    </w:pPr>
    <w:rPr>
      <w:sz w:val="24"/>
      <w:lang w:eastAsia="en-US"/>
    </w:rPr>
  </w:style>
  <w:style w:type="paragraph" w:styleId="Register5">
    <w:name w:val="index 5"/>
    <w:basedOn w:val="Normlny"/>
    <w:next w:val="Normlny"/>
    <w:autoRedefine/>
    <w:semiHidden/>
    <w:rsid w:val="00F84C84"/>
    <w:pPr>
      <w:ind w:left="1200" w:hanging="240"/>
    </w:pPr>
    <w:rPr>
      <w:sz w:val="24"/>
      <w:lang w:eastAsia="en-US"/>
    </w:rPr>
  </w:style>
  <w:style w:type="paragraph" w:styleId="Register6">
    <w:name w:val="index 6"/>
    <w:basedOn w:val="Normlny"/>
    <w:next w:val="Normlny"/>
    <w:autoRedefine/>
    <w:semiHidden/>
    <w:rsid w:val="00F84C84"/>
    <w:pPr>
      <w:ind w:left="1440" w:hanging="240"/>
    </w:pPr>
    <w:rPr>
      <w:sz w:val="24"/>
      <w:lang w:eastAsia="en-US"/>
    </w:rPr>
  </w:style>
  <w:style w:type="paragraph" w:styleId="Register7">
    <w:name w:val="index 7"/>
    <w:basedOn w:val="Normlny"/>
    <w:next w:val="Normlny"/>
    <w:autoRedefine/>
    <w:semiHidden/>
    <w:rsid w:val="00F84C84"/>
    <w:pPr>
      <w:ind w:left="1680" w:hanging="240"/>
    </w:pPr>
    <w:rPr>
      <w:sz w:val="24"/>
      <w:lang w:eastAsia="en-US"/>
    </w:rPr>
  </w:style>
  <w:style w:type="paragraph" w:styleId="Register8">
    <w:name w:val="index 8"/>
    <w:basedOn w:val="Normlny"/>
    <w:next w:val="Normlny"/>
    <w:autoRedefine/>
    <w:semiHidden/>
    <w:rsid w:val="00F84C84"/>
    <w:pPr>
      <w:ind w:left="1920" w:hanging="240"/>
    </w:pPr>
    <w:rPr>
      <w:sz w:val="24"/>
      <w:lang w:eastAsia="en-US"/>
    </w:rPr>
  </w:style>
  <w:style w:type="paragraph" w:styleId="Register9">
    <w:name w:val="index 9"/>
    <w:basedOn w:val="Normlny"/>
    <w:next w:val="Normlny"/>
    <w:autoRedefine/>
    <w:semiHidden/>
    <w:rsid w:val="00F84C84"/>
    <w:pPr>
      <w:ind w:left="2160" w:hanging="240"/>
    </w:pPr>
    <w:rPr>
      <w:sz w:val="24"/>
      <w:lang w:eastAsia="en-US"/>
    </w:rPr>
  </w:style>
  <w:style w:type="paragraph" w:styleId="Nadpisregistra">
    <w:name w:val="index heading"/>
    <w:basedOn w:val="Normlny"/>
    <w:next w:val="Register1"/>
    <w:semiHidden/>
    <w:rsid w:val="00F84C84"/>
    <w:rPr>
      <w:sz w:val="24"/>
      <w:lang w:eastAsia="en-US"/>
    </w:rPr>
  </w:style>
  <w:style w:type="character" w:styleId="PouitHypertextovPrepojenie">
    <w:name w:val="FollowedHyperlink"/>
    <w:rsid w:val="00F84C84"/>
    <w:rPr>
      <w:color w:val="800080"/>
      <w:u w:val="single"/>
    </w:rPr>
  </w:style>
  <w:style w:type="paragraph" w:styleId="Popis">
    <w:name w:val="caption"/>
    <w:basedOn w:val="Normlny"/>
    <w:next w:val="Normlny"/>
    <w:qFormat/>
    <w:rsid w:val="00F84C84"/>
    <w:rPr>
      <w:b/>
      <w:bCs/>
      <w:sz w:val="24"/>
      <w:lang w:val="en-US" w:eastAsia="en-US"/>
    </w:rPr>
  </w:style>
  <w:style w:type="paragraph" w:styleId="Podtitul">
    <w:name w:val="Subtitle"/>
    <w:basedOn w:val="Normlny"/>
    <w:link w:val="PodtitulChar"/>
    <w:qFormat/>
    <w:rsid w:val="00F84C84"/>
    <w:pPr>
      <w:spacing w:before="120" w:line="240" w:lineRule="atLeast"/>
      <w:jc w:val="center"/>
    </w:pPr>
    <w:rPr>
      <w:rFonts w:ascii="Times New Roman" w:hAnsi="Times New Roman"/>
      <w:b/>
      <w:snapToGrid w:val="0"/>
      <w:sz w:val="24"/>
      <w:lang w:val="ru-RU" w:eastAsia="cs-CZ"/>
    </w:rPr>
  </w:style>
  <w:style w:type="character" w:customStyle="1" w:styleId="PodtitulChar">
    <w:name w:val="Podtitul Char"/>
    <w:link w:val="Podtitul"/>
    <w:rsid w:val="00F84C84"/>
    <w:rPr>
      <w:b/>
      <w:snapToGrid w:val="0"/>
      <w:sz w:val="24"/>
      <w:lang w:val="ru-RU" w:eastAsia="cs-CZ"/>
    </w:rPr>
  </w:style>
  <w:style w:type="character" w:customStyle="1" w:styleId="Nadpis3Char">
    <w:name w:val="Nadpis 3 Char"/>
    <w:link w:val="Nadpis3"/>
    <w:rsid w:val="00302EB7"/>
    <w:rPr>
      <w:rFonts w:ascii="Arial" w:hAnsi="Arial"/>
      <w:b/>
      <w:sz w:val="24"/>
      <w:lang w:val="de-DE" w:eastAsia="de-DE"/>
    </w:rPr>
  </w:style>
  <w:style w:type="paragraph" w:styleId="Zoznamsodrkami">
    <w:name w:val="List Bullet"/>
    <w:basedOn w:val="Normlny"/>
    <w:rsid w:val="00F84C84"/>
    <w:pPr>
      <w:numPr>
        <w:numId w:val="1"/>
      </w:numPr>
    </w:pPr>
    <w:rPr>
      <w:sz w:val="24"/>
      <w:lang w:eastAsia="en-US"/>
    </w:rPr>
  </w:style>
  <w:style w:type="paragraph" w:styleId="Zoznamsodrkami2">
    <w:name w:val="List Bullet 2"/>
    <w:basedOn w:val="Normlny"/>
    <w:rsid w:val="00F84C84"/>
    <w:pPr>
      <w:numPr>
        <w:numId w:val="2"/>
      </w:numPr>
    </w:pPr>
    <w:rPr>
      <w:sz w:val="24"/>
      <w:lang w:eastAsia="en-US"/>
    </w:rPr>
  </w:style>
  <w:style w:type="character" w:customStyle="1" w:styleId="Nadpis2Char">
    <w:name w:val="Nadpis 2 Char"/>
    <w:aliases w:val="Заголовок 2 Знак Знак Char"/>
    <w:link w:val="Nadpis2"/>
    <w:rsid w:val="00F84C84"/>
    <w:rPr>
      <w:rFonts w:ascii="Arial" w:hAnsi="Arial"/>
      <w:b/>
      <w:i/>
      <w:sz w:val="24"/>
      <w:lang w:val="de-DE" w:eastAsia="de-DE"/>
    </w:rPr>
  </w:style>
  <w:style w:type="paragraph" w:styleId="slovanzoznam">
    <w:name w:val="List Number"/>
    <w:basedOn w:val="Normlny"/>
    <w:link w:val="slovanzoznamChar"/>
    <w:rsid w:val="00F84C84"/>
    <w:pPr>
      <w:numPr>
        <w:numId w:val="3"/>
      </w:numPr>
    </w:pPr>
    <w:rPr>
      <w:sz w:val="24"/>
      <w:lang w:eastAsia="en-US"/>
    </w:rPr>
  </w:style>
  <w:style w:type="paragraph" w:styleId="slovanzoznam4">
    <w:name w:val="List Number 4"/>
    <w:basedOn w:val="Normlny"/>
    <w:link w:val="slovanzoznam4Char"/>
    <w:rsid w:val="00F84C84"/>
    <w:pPr>
      <w:numPr>
        <w:numId w:val="4"/>
      </w:numPr>
    </w:pPr>
    <w:rPr>
      <w:sz w:val="24"/>
      <w:lang w:eastAsia="en-US"/>
    </w:rPr>
  </w:style>
  <w:style w:type="character" w:customStyle="1" w:styleId="slovanzoznam4Char">
    <w:name w:val="Číslovaný zoznam 4 Char"/>
    <w:link w:val="slovanzoznam4"/>
    <w:rsid w:val="00F84C84"/>
    <w:rPr>
      <w:rFonts w:asciiTheme="minorHAnsi" w:hAnsiTheme="minorHAnsi"/>
      <w:sz w:val="24"/>
      <w:lang w:val="de-DE"/>
    </w:rPr>
  </w:style>
  <w:style w:type="character" w:customStyle="1" w:styleId="slovanzoznamChar">
    <w:name w:val="Číslovaný zoznam Char"/>
    <w:link w:val="slovanzoznam"/>
    <w:rsid w:val="00F84C84"/>
    <w:rPr>
      <w:rFonts w:asciiTheme="minorHAnsi" w:hAnsiTheme="minorHAnsi"/>
      <w:sz w:val="24"/>
      <w:lang w:val="de-DE"/>
    </w:rPr>
  </w:style>
  <w:style w:type="paragraph" w:customStyle="1" w:styleId="Style1">
    <w:name w:val="Style1"/>
    <w:basedOn w:val="Normlny"/>
    <w:next w:val="Zkladntext"/>
    <w:rsid w:val="00F84C84"/>
    <w:pPr>
      <w:keepNext/>
      <w:keepLines/>
      <w:ind w:left="1134"/>
      <w:jc w:val="both"/>
    </w:pPr>
    <w:rPr>
      <w:snapToGrid w:val="0"/>
      <w:sz w:val="28"/>
      <w:szCs w:val="28"/>
      <w:lang w:val="sk-SK" w:eastAsia="cs-CZ"/>
    </w:rPr>
  </w:style>
  <w:style w:type="paragraph" w:customStyle="1" w:styleId="Zdrojenejistot">
    <w:name w:val="Zdroje nejistot"/>
    <w:basedOn w:val="Normlny"/>
    <w:rsid w:val="00F84C84"/>
    <w:pPr>
      <w:widowControl w:val="0"/>
      <w:numPr>
        <w:numId w:val="6"/>
      </w:numPr>
      <w:spacing w:after="60"/>
    </w:pPr>
    <w:rPr>
      <w:rFonts w:cs="Arial"/>
      <w:sz w:val="24"/>
      <w:szCs w:val="24"/>
      <w:lang w:val="cs-CZ" w:eastAsia="cs-CZ"/>
    </w:rPr>
  </w:style>
  <w:style w:type="paragraph" w:customStyle="1" w:styleId="Poznmka">
    <w:name w:val="Poznámka"/>
    <w:basedOn w:val="Normlny"/>
    <w:rsid w:val="00F84C84"/>
    <w:pPr>
      <w:keepLines/>
      <w:numPr>
        <w:numId w:val="5"/>
      </w:numPr>
      <w:spacing w:after="120"/>
    </w:pPr>
    <w:rPr>
      <w:rFonts w:cs="Arial"/>
      <w:sz w:val="24"/>
      <w:szCs w:val="24"/>
      <w:lang w:val="cs-CZ" w:eastAsia="cs-CZ"/>
    </w:rPr>
  </w:style>
  <w:style w:type="paragraph" w:customStyle="1" w:styleId="Citlivostnkoef">
    <w:name w:val="Citlivostní koef."/>
    <w:basedOn w:val="Normlny"/>
    <w:rsid w:val="00F84C84"/>
    <w:pPr>
      <w:spacing w:after="120"/>
      <w:ind w:left="851" w:hanging="284"/>
    </w:pPr>
    <w:rPr>
      <w:rFonts w:cs="Arial"/>
      <w:sz w:val="24"/>
      <w:szCs w:val="24"/>
      <w:lang w:val="cs-CZ" w:eastAsia="cs-CZ"/>
    </w:rPr>
  </w:style>
  <w:style w:type="paragraph" w:customStyle="1" w:styleId="Vzorec">
    <w:name w:val="Vzorec"/>
    <w:basedOn w:val="Normlny"/>
    <w:next w:val="Legenda"/>
    <w:rsid w:val="00F84C84"/>
    <w:pPr>
      <w:widowControl w:val="0"/>
      <w:tabs>
        <w:tab w:val="left" w:pos="567"/>
      </w:tabs>
      <w:spacing w:before="480" w:after="120"/>
    </w:pPr>
    <w:rPr>
      <w:rFonts w:cs="Arial"/>
      <w:sz w:val="24"/>
      <w:szCs w:val="24"/>
      <w:lang w:val="cs-CZ" w:eastAsia="cs-CZ"/>
    </w:rPr>
  </w:style>
  <w:style w:type="paragraph" w:customStyle="1" w:styleId="Legenda">
    <w:name w:val="Legenda"/>
    <w:basedOn w:val="Normlny"/>
    <w:next w:val="Nadpis2"/>
    <w:rsid w:val="00F84C84"/>
    <w:pPr>
      <w:tabs>
        <w:tab w:val="left" w:pos="1276"/>
        <w:tab w:val="left" w:leader="dot" w:pos="2552"/>
      </w:tabs>
      <w:suppressAutoHyphens/>
      <w:spacing w:before="480" w:line="276" w:lineRule="auto"/>
      <w:ind w:left="2552" w:hanging="1985"/>
    </w:pPr>
    <w:rPr>
      <w:rFonts w:cs="Arial"/>
      <w:sz w:val="24"/>
      <w:szCs w:val="24"/>
      <w:lang w:val="cs-CZ" w:eastAsia="cs-CZ"/>
    </w:rPr>
  </w:style>
  <w:style w:type="paragraph" w:customStyle="1" w:styleId="Legenda2">
    <w:name w:val="Legenda2"/>
    <w:basedOn w:val="Legenda"/>
    <w:rsid w:val="00F84C84"/>
    <w:pPr>
      <w:tabs>
        <w:tab w:val="clear" w:pos="1276"/>
      </w:tabs>
      <w:spacing w:before="0"/>
      <w:ind w:hanging="1276"/>
    </w:pPr>
  </w:style>
  <w:style w:type="paragraph" w:customStyle="1" w:styleId="P-namenhodnoty">
    <w:name w:val="Př.- naměřené hodnoty"/>
    <w:basedOn w:val="Normlny"/>
    <w:next w:val="P-hodnoty"/>
    <w:rsid w:val="00F84C84"/>
    <w:pPr>
      <w:keepNext/>
      <w:widowControl w:val="0"/>
      <w:pBdr>
        <w:bottom w:val="single" w:sz="6" w:space="1" w:color="auto"/>
      </w:pBdr>
      <w:spacing w:before="240"/>
      <w:ind w:right="7654"/>
    </w:pPr>
    <w:rPr>
      <w:rFonts w:cs="Arial"/>
      <w:sz w:val="24"/>
      <w:szCs w:val="24"/>
      <w:lang w:val="cs-CZ" w:eastAsia="cs-CZ"/>
    </w:rPr>
  </w:style>
  <w:style w:type="paragraph" w:customStyle="1" w:styleId="P-hodnoty">
    <w:name w:val="Př. - hodnoty"/>
    <w:basedOn w:val="Normlny"/>
    <w:rsid w:val="00F84C84"/>
    <w:pPr>
      <w:widowControl w:val="0"/>
      <w:tabs>
        <w:tab w:val="left" w:leader="dot" w:pos="6379"/>
      </w:tabs>
      <w:spacing w:after="60"/>
      <w:ind w:left="567" w:hanging="283"/>
    </w:pPr>
    <w:rPr>
      <w:rFonts w:cs="Arial"/>
      <w:sz w:val="24"/>
      <w:szCs w:val="24"/>
      <w:lang w:val="cs-CZ" w:eastAsia="cs-CZ"/>
    </w:rPr>
  </w:style>
  <w:style w:type="character" w:customStyle="1" w:styleId="Nadpis1Char">
    <w:name w:val="Nadpis 1 Char"/>
    <w:link w:val="Nadpis1"/>
    <w:rsid w:val="00F84C84"/>
    <w:rPr>
      <w:rFonts w:ascii="Arial" w:hAnsi="Arial"/>
      <w:b/>
      <w:kern w:val="28"/>
      <w:sz w:val="28"/>
      <w:lang w:val="de-DE" w:eastAsia="de-DE"/>
    </w:rPr>
  </w:style>
  <w:style w:type="character" w:styleId="Zstupntext">
    <w:name w:val="Placeholder Text"/>
    <w:uiPriority w:val="99"/>
    <w:semiHidden/>
    <w:rsid w:val="00F84C84"/>
    <w:rPr>
      <w:color w:val="808080"/>
    </w:rPr>
  </w:style>
  <w:style w:type="paragraph" w:styleId="Odsekzoznamu">
    <w:name w:val="List Paragraph"/>
    <w:basedOn w:val="Normlny"/>
    <w:uiPriority w:val="34"/>
    <w:qFormat/>
    <w:rsid w:val="00F84C84"/>
    <w:pPr>
      <w:ind w:left="720"/>
      <w:contextualSpacing/>
    </w:pPr>
    <w:rPr>
      <w:sz w:val="24"/>
      <w:lang w:eastAsia="en-US"/>
    </w:rPr>
  </w:style>
  <w:style w:type="character" w:customStyle="1" w:styleId="Nadpis6Char">
    <w:name w:val="Nadpis 6 Char"/>
    <w:link w:val="Nadpis6"/>
    <w:rsid w:val="00595F14"/>
    <w:rPr>
      <w:rFonts w:ascii="Arial" w:hAnsi="Arial"/>
      <w:b/>
      <w:sz w:val="24"/>
      <w:lang w:val="de-DE" w:eastAsia="de-DE"/>
    </w:rPr>
  </w:style>
  <w:style w:type="character" w:customStyle="1" w:styleId="Nadpis8Char">
    <w:name w:val="Nadpis 8 Char"/>
    <w:link w:val="Nadpis8"/>
    <w:rsid w:val="00E629BF"/>
    <w:rPr>
      <w:rFonts w:ascii="Arial" w:hAnsi="Arial"/>
      <w:b/>
      <w:sz w:val="40"/>
      <w:lang w:val="de-DE" w:eastAsia="de-DE"/>
    </w:rPr>
  </w:style>
  <w:style w:type="paragraph" w:customStyle="1" w:styleId="StyleItalicJustified">
    <w:name w:val="Style Italic Justified"/>
    <w:basedOn w:val="Normlny"/>
    <w:rsid w:val="00595F14"/>
    <w:pPr>
      <w:jc w:val="both"/>
    </w:pPr>
    <w:rPr>
      <w:i/>
      <w:iCs/>
      <w:sz w:val="22"/>
      <w:lang w:eastAsia="en-US"/>
    </w:rPr>
  </w:style>
  <w:style w:type="paragraph" w:styleId="Normlnywebov">
    <w:name w:val="Normal (Web)"/>
    <w:basedOn w:val="Normlny"/>
    <w:uiPriority w:val="99"/>
    <w:unhideWhenUsed/>
    <w:rsid w:val="00595F14"/>
    <w:pPr>
      <w:spacing w:before="100" w:beforeAutospacing="1" w:after="100" w:afterAutospacing="1"/>
    </w:pPr>
    <w:rPr>
      <w:rFonts w:ascii="Times New Roman" w:hAnsi="Times New Roman"/>
      <w:sz w:val="24"/>
      <w:szCs w:val="24"/>
      <w:lang w:val="sk-SK" w:eastAsia="sk-SK"/>
    </w:rPr>
  </w:style>
  <w:style w:type="character" w:styleId="Intenzvnezvraznenie">
    <w:name w:val="Intense Emphasis"/>
    <w:uiPriority w:val="21"/>
    <w:qFormat/>
    <w:rsid w:val="00595F14"/>
    <w:rPr>
      <w:b/>
      <w:bCs/>
      <w:i/>
      <w:iCs/>
      <w:color w:val="4F81BD"/>
    </w:rPr>
  </w:style>
  <w:style w:type="paragraph" w:styleId="Zvraznencitcia">
    <w:name w:val="Intense Quote"/>
    <w:basedOn w:val="Normlny"/>
    <w:next w:val="Normlny"/>
    <w:link w:val="ZvraznencitciaChar"/>
    <w:uiPriority w:val="30"/>
    <w:qFormat/>
    <w:rsid w:val="00595F14"/>
    <w:pPr>
      <w:pBdr>
        <w:bottom w:val="single" w:sz="4" w:space="4" w:color="4F81BD"/>
      </w:pBdr>
      <w:spacing w:before="200" w:after="280"/>
      <w:ind w:left="936" w:right="936"/>
    </w:pPr>
    <w:rPr>
      <w:b/>
      <w:bCs/>
      <w:i/>
      <w:iCs/>
      <w:color w:val="4F81BD"/>
      <w:sz w:val="22"/>
      <w:lang w:eastAsia="en-US"/>
    </w:rPr>
  </w:style>
  <w:style w:type="character" w:customStyle="1" w:styleId="ZvraznencitciaChar">
    <w:name w:val="Zvýraznená citácia Char"/>
    <w:basedOn w:val="Predvolenpsmoodseku"/>
    <w:link w:val="Zvraznencitcia"/>
    <w:uiPriority w:val="30"/>
    <w:rsid w:val="00595F14"/>
    <w:rPr>
      <w:rFonts w:ascii="Arial" w:hAnsi="Arial"/>
      <w:b/>
      <w:bCs/>
      <w:i/>
      <w:iCs/>
      <w:color w:val="4F81BD"/>
      <w:sz w:val="22"/>
      <w:lang w:val="de-DE"/>
    </w:rPr>
  </w:style>
  <w:style w:type="character" w:customStyle="1" w:styleId="shorttext">
    <w:name w:val="short_text"/>
    <w:basedOn w:val="Predvolenpsmoodseku"/>
    <w:rsid w:val="005B7420"/>
  </w:style>
  <w:style w:type="character" w:customStyle="1" w:styleId="alt-edited1">
    <w:name w:val="alt-edited1"/>
    <w:basedOn w:val="Predvolenpsmoodseku"/>
    <w:rsid w:val="00703045"/>
    <w:rPr>
      <w:color w:val="4D90F0"/>
    </w:rPr>
  </w:style>
  <w:style w:type="character" w:customStyle="1" w:styleId="Nadpis5Char">
    <w:name w:val="Nadpis 5 Char"/>
    <w:basedOn w:val="Predvolenpsmoodseku"/>
    <w:link w:val="Nadpis5"/>
    <w:rsid w:val="0095388B"/>
    <w:rPr>
      <w:rFonts w:asciiTheme="minorHAnsi" w:hAnsiTheme="minorHAnsi"/>
      <w:b/>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19588">
      <w:bodyDiv w:val="1"/>
      <w:marLeft w:val="0"/>
      <w:marRight w:val="0"/>
      <w:marTop w:val="0"/>
      <w:marBottom w:val="0"/>
      <w:divBdr>
        <w:top w:val="none" w:sz="0" w:space="0" w:color="auto"/>
        <w:left w:val="none" w:sz="0" w:space="0" w:color="auto"/>
        <w:bottom w:val="none" w:sz="0" w:space="0" w:color="auto"/>
        <w:right w:val="none" w:sz="0" w:space="0" w:color="auto"/>
      </w:divBdr>
      <w:divsChild>
        <w:div w:id="1544058698">
          <w:marLeft w:val="547"/>
          <w:marRight w:val="0"/>
          <w:marTop w:val="0"/>
          <w:marBottom w:val="0"/>
          <w:divBdr>
            <w:top w:val="none" w:sz="0" w:space="0" w:color="auto"/>
            <w:left w:val="none" w:sz="0" w:space="0" w:color="auto"/>
            <w:bottom w:val="none" w:sz="0" w:space="0" w:color="auto"/>
            <w:right w:val="none" w:sz="0" w:space="0" w:color="auto"/>
          </w:divBdr>
        </w:div>
      </w:divsChild>
    </w:div>
    <w:div w:id="122892514">
      <w:bodyDiv w:val="1"/>
      <w:marLeft w:val="0"/>
      <w:marRight w:val="0"/>
      <w:marTop w:val="0"/>
      <w:marBottom w:val="0"/>
      <w:divBdr>
        <w:top w:val="none" w:sz="0" w:space="0" w:color="auto"/>
        <w:left w:val="none" w:sz="0" w:space="0" w:color="auto"/>
        <w:bottom w:val="none" w:sz="0" w:space="0" w:color="auto"/>
        <w:right w:val="none" w:sz="0" w:space="0" w:color="auto"/>
      </w:divBdr>
    </w:div>
    <w:div w:id="232398353">
      <w:bodyDiv w:val="1"/>
      <w:marLeft w:val="0"/>
      <w:marRight w:val="0"/>
      <w:marTop w:val="0"/>
      <w:marBottom w:val="0"/>
      <w:divBdr>
        <w:top w:val="none" w:sz="0" w:space="0" w:color="auto"/>
        <w:left w:val="none" w:sz="0" w:space="0" w:color="auto"/>
        <w:bottom w:val="none" w:sz="0" w:space="0" w:color="auto"/>
        <w:right w:val="none" w:sz="0" w:space="0" w:color="auto"/>
      </w:divBdr>
      <w:divsChild>
        <w:div w:id="353121474">
          <w:marLeft w:val="547"/>
          <w:marRight w:val="0"/>
          <w:marTop w:val="0"/>
          <w:marBottom w:val="0"/>
          <w:divBdr>
            <w:top w:val="none" w:sz="0" w:space="0" w:color="auto"/>
            <w:left w:val="none" w:sz="0" w:space="0" w:color="auto"/>
            <w:bottom w:val="none" w:sz="0" w:space="0" w:color="auto"/>
            <w:right w:val="none" w:sz="0" w:space="0" w:color="auto"/>
          </w:divBdr>
        </w:div>
      </w:divsChild>
    </w:div>
    <w:div w:id="517937746">
      <w:bodyDiv w:val="1"/>
      <w:marLeft w:val="0"/>
      <w:marRight w:val="0"/>
      <w:marTop w:val="0"/>
      <w:marBottom w:val="0"/>
      <w:divBdr>
        <w:top w:val="none" w:sz="0" w:space="0" w:color="auto"/>
        <w:left w:val="none" w:sz="0" w:space="0" w:color="auto"/>
        <w:bottom w:val="none" w:sz="0" w:space="0" w:color="auto"/>
        <w:right w:val="none" w:sz="0" w:space="0" w:color="auto"/>
      </w:divBdr>
      <w:divsChild>
        <w:div w:id="982466695">
          <w:marLeft w:val="0"/>
          <w:marRight w:val="0"/>
          <w:marTop w:val="0"/>
          <w:marBottom w:val="0"/>
          <w:divBdr>
            <w:top w:val="none" w:sz="0" w:space="0" w:color="auto"/>
            <w:left w:val="none" w:sz="0" w:space="0" w:color="auto"/>
            <w:bottom w:val="none" w:sz="0" w:space="0" w:color="auto"/>
            <w:right w:val="none" w:sz="0" w:space="0" w:color="auto"/>
          </w:divBdr>
          <w:divsChild>
            <w:div w:id="367224914">
              <w:marLeft w:val="0"/>
              <w:marRight w:val="0"/>
              <w:marTop w:val="0"/>
              <w:marBottom w:val="0"/>
              <w:divBdr>
                <w:top w:val="none" w:sz="0" w:space="0" w:color="auto"/>
                <w:left w:val="none" w:sz="0" w:space="0" w:color="auto"/>
                <w:bottom w:val="none" w:sz="0" w:space="0" w:color="auto"/>
                <w:right w:val="none" w:sz="0" w:space="0" w:color="auto"/>
              </w:divBdr>
              <w:divsChild>
                <w:div w:id="1875776604">
                  <w:marLeft w:val="0"/>
                  <w:marRight w:val="0"/>
                  <w:marTop w:val="0"/>
                  <w:marBottom w:val="0"/>
                  <w:divBdr>
                    <w:top w:val="none" w:sz="0" w:space="0" w:color="auto"/>
                    <w:left w:val="none" w:sz="0" w:space="0" w:color="auto"/>
                    <w:bottom w:val="none" w:sz="0" w:space="0" w:color="auto"/>
                    <w:right w:val="none" w:sz="0" w:space="0" w:color="auto"/>
                  </w:divBdr>
                  <w:divsChild>
                    <w:div w:id="1267613046">
                      <w:marLeft w:val="0"/>
                      <w:marRight w:val="0"/>
                      <w:marTop w:val="0"/>
                      <w:marBottom w:val="0"/>
                      <w:divBdr>
                        <w:top w:val="none" w:sz="0" w:space="0" w:color="auto"/>
                        <w:left w:val="none" w:sz="0" w:space="0" w:color="auto"/>
                        <w:bottom w:val="none" w:sz="0" w:space="0" w:color="auto"/>
                        <w:right w:val="none" w:sz="0" w:space="0" w:color="auto"/>
                      </w:divBdr>
                      <w:divsChild>
                        <w:div w:id="356125592">
                          <w:marLeft w:val="0"/>
                          <w:marRight w:val="0"/>
                          <w:marTop w:val="0"/>
                          <w:marBottom w:val="0"/>
                          <w:divBdr>
                            <w:top w:val="none" w:sz="0" w:space="0" w:color="auto"/>
                            <w:left w:val="none" w:sz="0" w:space="0" w:color="auto"/>
                            <w:bottom w:val="none" w:sz="0" w:space="0" w:color="auto"/>
                            <w:right w:val="none" w:sz="0" w:space="0" w:color="auto"/>
                          </w:divBdr>
                          <w:divsChild>
                            <w:div w:id="333724310">
                              <w:marLeft w:val="0"/>
                              <w:marRight w:val="0"/>
                              <w:marTop w:val="0"/>
                              <w:marBottom w:val="0"/>
                              <w:divBdr>
                                <w:top w:val="none" w:sz="0" w:space="0" w:color="auto"/>
                                <w:left w:val="none" w:sz="0" w:space="0" w:color="auto"/>
                                <w:bottom w:val="none" w:sz="0" w:space="0" w:color="auto"/>
                                <w:right w:val="none" w:sz="0" w:space="0" w:color="auto"/>
                              </w:divBdr>
                              <w:divsChild>
                                <w:div w:id="1393774488">
                                  <w:marLeft w:val="0"/>
                                  <w:marRight w:val="0"/>
                                  <w:marTop w:val="0"/>
                                  <w:marBottom w:val="0"/>
                                  <w:divBdr>
                                    <w:top w:val="none" w:sz="0" w:space="0" w:color="auto"/>
                                    <w:left w:val="none" w:sz="0" w:space="0" w:color="auto"/>
                                    <w:bottom w:val="none" w:sz="0" w:space="0" w:color="auto"/>
                                    <w:right w:val="none" w:sz="0" w:space="0" w:color="auto"/>
                                  </w:divBdr>
                                  <w:divsChild>
                                    <w:div w:id="42533870">
                                      <w:marLeft w:val="60"/>
                                      <w:marRight w:val="0"/>
                                      <w:marTop w:val="0"/>
                                      <w:marBottom w:val="0"/>
                                      <w:divBdr>
                                        <w:top w:val="none" w:sz="0" w:space="0" w:color="auto"/>
                                        <w:left w:val="none" w:sz="0" w:space="0" w:color="auto"/>
                                        <w:bottom w:val="none" w:sz="0" w:space="0" w:color="auto"/>
                                        <w:right w:val="none" w:sz="0" w:space="0" w:color="auto"/>
                                      </w:divBdr>
                                      <w:divsChild>
                                        <w:div w:id="113065161">
                                          <w:marLeft w:val="0"/>
                                          <w:marRight w:val="0"/>
                                          <w:marTop w:val="0"/>
                                          <w:marBottom w:val="0"/>
                                          <w:divBdr>
                                            <w:top w:val="none" w:sz="0" w:space="0" w:color="auto"/>
                                            <w:left w:val="none" w:sz="0" w:space="0" w:color="auto"/>
                                            <w:bottom w:val="none" w:sz="0" w:space="0" w:color="auto"/>
                                            <w:right w:val="none" w:sz="0" w:space="0" w:color="auto"/>
                                          </w:divBdr>
                                          <w:divsChild>
                                            <w:div w:id="1166938133">
                                              <w:marLeft w:val="0"/>
                                              <w:marRight w:val="0"/>
                                              <w:marTop w:val="0"/>
                                              <w:marBottom w:val="120"/>
                                              <w:divBdr>
                                                <w:top w:val="single" w:sz="6" w:space="0" w:color="F5F5F5"/>
                                                <w:left w:val="single" w:sz="6" w:space="0" w:color="F5F5F5"/>
                                                <w:bottom w:val="single" w:sz="6" w:space="0" w:color="F5F5F5"/>
                                                <w:right w:val="single" w:sz="6" w:space="0" w:color="F5F5F5"/>
                                              </w:divBdr>
                                              <w:divsChild>
                                                <w:div w:id="806971197">
                                                  <w:marLeft w:val="0"/>
                                                  <w:marRight w:val="0"/>
                                                  <w:marTop w:val="0"/>
                                                  <w:marBottom w:val="0"/>
                                                  <w:divBdr>
                                                    <w:top w:val="none" w:sz="0" w:space="0" w:color="auto"/>
                                                    <w:left w:val="none" w:sz="0" w:space="0" w:color="auto"/>
                                                    <w:bottom w:val="none" w:sz="0" w:space="0" w:color="auto"/>
                                                    <w:right w:val="none" w:sz="0" w:space="0" w:color="auto"/>
                                                  </w:divBdr>
                                                  <w:divsChild>
                                                    <w:div w:id="172714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3995675">
      <w:bodyDiv w:val="1"/>
      <w:marLeft w:val="0"/>
      <w:marRight w:val="0"/>
      <w:marTop w:val="0"/>
      <w:marBottom w:val="0"/>
      <w:divBdr>
        <w:top w:val="none" w:sz="0" w:space="0" w:color="auto"/>
        <w:left w:val="none" w:sz="0" w:space="0" w:color="auto"/>
        <w:bottom w:val="none" w:sz="0" w:space="0" w:color="auto"/>
        <w:right w:val="none" w:sz="0" w:space="0" w:color="auto"/>
      </w:divBdr>
      <w:divsChild>
        <w:div w:id="578708958">
          <w:marLeft w:val="547"/>
          <w:marRight w:val="0"/>
          <w:marTop w:val="0"/>
          <w:marBottom w:val="0"/>
          <w:divBdr>
            <w:top w:val="none" w:sz="0" w:space="0" w:color="auto"/>
            <w:left w:val="none" w:sz="0" w:space="0" w:color="auto"/>
            <w:bottom w:val="none" w:sz="0" w:space="0" w:color="auto"/>
            <w:right w:val="none" w:sz="0" w:space="0" w:color="auto"/>
          </w:divBdr>
        </w:div>
      </w:divsChild>
    </w:div>
    <w:div w:id="755325145">
      <w:bodyDiv w:val="1"/>
      <w:marLeft w:val="0"/>
      <w:marRight w:val="0"/>
      <w:marTop w:val="0"/>
      <w:marBottom w:val="0"/>
      <w:divBdr>
        <w:top w:val="none" w:sz="0" w:space="0" w:color="auto"/>
        <w:left w:val="none" w:sz="0" w:space="0" w:color="auto"/>
        <w:bottom w:val="none" w:sz="0" w:space="0" w:color="auto"/>
        <w:right w:val="none" w:sz="0" w:space="0" w:color="auto"/>
      </w:divBdr>
    </w:div>
    <w:div w:id="905608819">
      <w:bodyDiv w:val="1"/>
      <w:marLeft w:val="0"/>
      <w:marRight w:val="0"/>
      <w:marTop w:val="0"/>
      <w:marBottom w:val="0"/>
      <w:divBdr>
        <w:top w:val="none" w:sz="0" w:space="0" w:color="auto"/>
        <w:left w:val="none" w:sz="0" w:space="0" w:color="auto"/>
        <w:bottom w:val="none" w:sz="0" w:space="0" w:color="auto"/>
        <w:right w:val="none" w:sz="0" w:space="0" w:color="auto"/>
      </w:divBdr>
      <w:divsChild>
        <w:div w:id="1404715691">
          <w:marLeft w:val="547"/>
          <w:marRight w:val="0"/>
          <w:marTop w:val="0"/>
          <w:marBottom w:val="0"/>
          <w:divBdr>
            <w:top w:val="none" w:sz="0" w:space="0" w:color="auto"/>
            <w:left w:val="none" w:sz="0" w:space="0" w:color="auto"/>
            <w:bottom w:val="none" w:sz="0" w:space="0" w:color="auto"/>
            <w:right w:val="none" w:sz="0" w:space="0" w:color="auto"/>
          </w:divBdr>
        </w:div>
        <w:div w:id="732583770">
          <w:marLeft w:val="547"/>
          <w:marRight w:val="0"/>
          <w:marTop w:val="0"/>
          <w:marBottom w:val="0"/>
          <w:divBdr>
            <w:top w:val="none" w:sz="0" w:space="0" w:color="auto"/>
            <w:left w:val="none" w:sz="0" w:space="0" w:color="auto"/>
            <w:bottom w:val="none" w:sz="0" w:space="0" w:color="auto"/>
            <w:right w:val="none" w:sz="0" w:space="0" w:color="auto"/>
          </w:divBdr>
        </w:div>
      </w:divsChild>
    </w:div>
    <w:div w:id="906962568">
      <w:bodyDiv w:val="1"/>
      <w:marLeft w:val="0"/>
      <w:marRight w:val="0"/>
      <w:marTop w:val="0"/>
      <w:marBottom w:val="0"/>
      <w:divBdr>
        <w:top w:val="none" w:sz="0" w:space="0" w:color="auto"/>
        <w:left w:val="none" w:sz="0" w:space="0" w:color="auto"/>
        <w:bottom w:val="none" w:sz="0" w:space="0" w:color="auto"/>
        <w:right w:val="none" w:sz="0" w:space="0" w:color="auto"/>
      </w:divBdr>
    </w:div>
    <w:div w:id="1179156423">
      <w:bodyDiv w:val="1"/>
      <w:marLeft w:val="0"/>
      <w:marRight w:val="0"/>
      <w:marTop w:val="0"/>
      <w:marBottom w:val="0"/>
      <w:divBdr>
        <w:top w:val="none" w:sz="0" w:space="0" w:color="auto"/>
        <w:left w:val="none" w:sz="0" w:space="0" w:color="auto"/>
        <w:bottom w:val="none" w:sz="0" w:space="0" w:color="auto"/>
        <w:right w:val="none" w:sz="0" w:space="0" w:color="auto"/>
      </w:divBdr>
    </w:div>
    <w:div w:id="1217547782">
      <w:bodyDiv w:val="1"/>
      <w:marLeft w:val="0"/>
      <w:marRight w:val="0"/>
      <w:marTop w:val="0"/>
      <w:marBottom w:val="0"/>
      <w:divBdr>
        <w:top w:val="none" w:sz="0" w:space="0" w:color="auto"/>
        <w:left w:val="none" w:sz="0" w:space="0" w:color="auto"/>
        <w:bottom w:val="none" w:sz="0" w:space="0" w:color="auto"/>
        <w:right w:val="none" w:sz="0" w:space="0" w:color="auto"/>
      </w:divBdr>
    </w:div>
    <w:div w:id="1384867243">
      <w:bodyDiv w:val="1"/>
      <w:marLeft w:val="0"/>
      <w:marRight w:val="0"/>
      <w:marTop w:val="0"/>
      <w:marBottom w:val="0"/>
      <w:divBdr>
        <w:top w:val="none" w:sz="0" w:space="0" w:color="auto"/>
        <w:left w:val="none" w:sz="0" w:space="0" w:color="auto"/>
        <w:bottom w:val="none" w:sz="0" w:space="0" w:color="auto"/>
        <w:right w:val="none" w:sz="0" w:space="0" w:color="auto"/>
      </w:divBdr>
    </w:div>
    <w:div w:id="1928344207">
      <w:bodyDiv w:val="1"/>
      <w:marLeft w:val="0"/>
      <w:marRight w:val="0"/>
      <w:marTop w:val="0"/>
      <w:marBottom w:val="0"/>
      <w:divBdr>
        <w:top w:val="none" w:sz="0" w:space="0" w:color="auto"/>
        <w:left w:val="none" w:sz="0" w:space="0" w:color="auto"/>
        <w:bottom w:val="none" w:sz="0" w:space="0" w:color="auto"/>
        <w:right w:val="none" w:sz="0" w:space="0" w:color="auto"/>
      </w:divBdr>
    </w:div>
    <w:div w:id="1937590129">
      <w:bodyDiv w:val="1"/>
      <w:marLeft w:val="0"/>
      <w:marRight w:val="0"/>
      <w:marTop w:val="0"/>
      <w:marBottom w:val="0"/>
      <w:divBdr>
        <w:top w:val="none" w:sz="0" w:space="0" w:color="auto"/>
        <w:left w:val="none" w:sz="0" w:space="0" w:color="auto"/>
        <w:bottom w:val="none" w:sz="0" w:space="0" w:color="auto"/>
        <w:right w:val="none" w:sz="0" w:space="0" w:color="auto"/>
      </w:divBdr>
    </w:div>
    <w:div w:id="1965386417">
      <w:bodyDiv w:val="1"/>
      <w:marLeft w:val="0"/>
      <w:marRight w:val="0"/>
      <w:marTop w:val="0"/>
      <w:marBottom w:val="0"/>
      <w:divBdr>
        <w:top w:val="none" w:sz="0" w:space="0" w:color="auto"/>
        <w:left w:val="none" w:sz="0" w:space="0" w:color="auto"/>
        <w:bottom w:val="none" w:sz="0" w:space="0" w:color="auto"/>
        <w:right w:val="none" w:sz="0" w:space="0" w:color="auto"/>
      </w:divBdr>
    </w:div>
    <w:div w:id="2008898210">
      <w:bodyDiv w:val="1"/>
      <w:marLeft w:val="0"/>
      <w:marRight w:val="0"/>
      <w:marTop w:val="0"/>
      <w:marBottom w:val="0"/>
      <w:divBdr>
        <w:top w:val="none" w:sz="0" w:space="0" w:color="auto"/>
        <w:left w:val="none" w:sz="0" w:space="0" w:color="auto"/>
        <w:bottom w:val="none" w:sz="0" w:space="0" w:color="auto"/>
        <w:right w:val="none" w:sz="0" w:space="0" w:color="auto"/>
      </w:divBdr>
    </w:div>
    <w:div w:id="202185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89.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7.png"/><Relationship Id="rId63" Type="http://schemas.openxmlformats.org/officeDocument/2006/relationships/image" Target="media/image47.png"/><Relationship Id="rId68" Type="http://schemas.openxmlformats.org/officeDocument/2006/relationships/image" Target="media/image51.png"/><Relationship Id="rId84" Type="http://schemas.openxmlformats.org/officeDocument/2006/relationships/image" Target="media/image61.png"/><Relationship Id="rId89" Type="http://schemas.openxmlformats.org/officeDocument/2006/relationships/image" Target="media/image64.png"/><Relationship Id="rId112" Type="http://schemas.openxmlformats.org/officeDocument/2006/relationships/image" Target="media/image84.png"/><Relationship Id="rId16" Type="http://schemas.openxmlformats.org/officeDocument/2006/relationships/image" Target="media/image8.png"/><Relationship Id="rId107" Type="http://schemas.openxmlformats.org/officeDocument/2006/relationships/image" Target="media/image79.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1.png"/><Relationship Id="rId58" Type="http://schemas.openxmlformats.org/officeDocument/2006/relationships/image" Target="media/image44.png"/><Relationship Id="rId74" Type="http://schemas.openxmlformats.org/officeDocument/2006/relationships/image" Target="media/image56.png"/><Relationship Id="rId79" Type="http://schemas.openxmlformats.org/officeDocument/2006/relationships/oleObject" Target="embeddings/oleObject14.bin"/><Relationship Id="rId102" Type="http://schemas.openxmlformats.org/officeDocument/2006/relationships/image" Target="media/image74.png"/><Relationship Id="rId123" Type="http://schemas.openxmlformats.org/officeDocument/2006/relationships/image" Target="media/image94.png"/><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oleObject" Target="embeddings/oleObject19.bin"/><Relationship Id="rId95" Type="http://schemas.openxmlformats.org/officeDocument/2006/relationships/oleObject" Target="embeddings/oleObject21.bin"/><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38.png"/><Relationship Id="rId56" Type="http://schemas.openxmlformats.org/officeDocument/2006/relationships/image" Target="media/image43.png"/><Relationship Id="rId64" Type="http://schemas.openxmlformats.org/officeDocument/2006/relationships/oleObject" Target="embeddings/oleObject10.bin"/><Relationship Id="rId69" Type="http://schemas.openxmlformats.org/officeDocument/2006/relationships/image" Target="media/image52.png"/><Relationship Id="rId77" Type="http://schemas.openxmlformats.org/officeDocument/2006/relationships/oleObject" Target="embeddings/oleObject13.bin"/><Relationship Id="rId100" Type="http://schemas.openxmlformats.org/officeDocument/2006/relationships/image" Target="media/image72.png"/><Relationship Id="rId105" Type="http://schemas.openxmlformats.org/officeDocument/2006/relationships/image" Target="media/image77.png"/><Relationship Id="rId113" Type="http://schemas.openxmlformats.org/officeDocument/2006/relationships/image" Target="media/image85.png"/><Relationship Id="rId118" Type="http://schemas.openxmlformats.org/officeDocument/2006/relationships/image" Target="media/image90.png"/><Relationship Id="rId126" Type="http://schemas.openxmlformats.org/officeDocument/2006/relationships/oleObject" Target="embeddings/oleObject24.bin"/><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55.png"/><Relationship Id="rId80" Type="http://schemas.openxmlformats.org/officeDocument/2006/relationships/image" Target="media/image59.png"/><Relationship Id="rId85" Type="http://schemas.openxmlformats.org/officeDocument/2006/relationships/oleObject" Target="embeddings/oleObject17.bin"/><Relationship Id="rId93" Type="http://schemas.openxmlformats.org/officeDocument/2006/relationships/image" Target="media/image66.png"/><Relationship Id="rId98" Type="http://schemas.openxmlformats.org/officeDocument/2006/relationships/image" Target="media/image70.png"/><Relationship Id="rId121" Type="http://schemas.openxmlformats.org/officeDocument/2006/relationships/image" Target="media/image9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oleObject" Target="embeddings/oleObject3.bin"/><Relationship Id="rId59" Type="http://schemas.openxmlformats.org/officeDocument/2006/relationships/oleObject" Target="embeddings/oleObject8.bin"/><Relationship Id="rId67" Type="http://schemas.openxmlformats.org/officeDocument/2006/relationships/image" Target="media/image50.png"/><Relationship Id="rId103" Type="http://schemas.openxmlformats.org/officeDocument/2006/relationships/image" Target="media/image75.png"/><Relationship Id="rId108" Type="http://schemas.openxmlformats.org/officeDocument/2006/relationships/image" Target="media/image80.png"/><Relationship Id="rId116" Type="http://schemas.openxmlformats.org/officeDocument/2006/relationships/image" Target="media/image88.png"/><Relationship Id="rId124" Type="http://schemas.openxmlformats.org/officeDocument/2006/relationships/oleObject" Target="embeddings/oleObject23.bin"/><Relationship Id="rId129"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2.png"/><Relationship Id="rId62" Type="http://schemas.openxmlformats.org/officeDocument/2006/relationships/image" Target="media/image46.png"/><Relationship Id="rId70" Type="http://schemas.openxmlformats.org/officeDocument/2006/relationships/image" Target="media/image53.png"/><Relationship Id="rId75" Type="http://schemas.openxmlformats.org/officeDocument/2006/relationships/oleObject" Target="embeddings/oleObject12.bin"/><Relationship Id="rId83" Type="http://schemas.openxmlformats.org/officeDocument/2006/relationships/oleObject" Target="embeddings/oleObject16.bin"/><Relationship Id="rId88" Type="http://schemas.openxmlformats.org/officeDocument/2006/relationships/oleObject" Target="embeddings/oleObject18.bin"/><Relationship Id="rId91" Type="http://schemas.openxmlformats.org/officeDocument/2006/relationships/image" Target="media/image65.png"/><Relationship Id="rId96" Type="http://schemas.openxmlformats.org/officeDocument/2006/relationships/image" Target="media/image68.png"/><Relationship Id="rId111"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oleObject" Target="embeddings/oleObject4.bin"/><Relationship Id="rId57" Type="http://schemas.openxmlformats.org/officeDocument/2006/relationships/oleObject" Target="embeddings/oleObject7.bin"/><Relationship Id="rId106" Type="http://schemas.openxmlformats.org/officeDocument/2006/relationships/image" Target="media/image78.png"/><Relationship Id="rId114" Type="http://schemas.openxmlformats.org/officeDocument/2006/relationships/image" Target="media/image86.png"/><Relationship Id="rId119" Type="http://schemas.openxmlformats.org/officeDocument/2006/relationships/image" Target="media/image91.png"/><Relationship Id="rId127" Type="http://schemas.openxmlformats.org/officeDocument/2006/relationships/header" Target="header1.xml"/><Relationship Id="rId10" Type="http://schemas.openxmlformats.org/officeDocument/2006/relationships/oleObject" Target="embeddings/oleObject1.bin"/><Relationship Id="rId31" Type="http://schemas.openxmlformats.org/officeDocument/2006/relationships/image" Target="media/image23.png"/><Relationship Id="rId44" Type="http://schemas.openxmlformats.org/officeDocument/2006/relationships/oleObject" Target="embeddings/oleObject2.bin"/><Relationship Id="rId52" Type="http://schemas.openxmlformats.org/officeDocument/2006/relationships/oleObject" Target="embeddings/oleObject5.bin"/><Relationship Id="rId60" Type="http://schemas.openxmlformats.org/officeDocument/2006/relationships/image" Target="media/image45.png"/><Relationship Id="rId65" Type="http://schemas.openxmlformats.org/officeDocument/2006/relationships/image" Target="media/image48.png"/><Relationship Id="rId73" Type="http://schemas.openxmlformats.org/officeDocument/2006/relationships/oleObject" Target="embeddings/oleObject11.bin"/><Relationship Id="rId78" Type="http://schemas.openxmlformats.org/officeDocument/2006/relationships/image" Target="media/image58.png"/><Relationship Id="rId81" Type="http://schemas.openxmlformats.org/officeDocument/2006/relationships/oleObject" Target="embeddings/oleObject15.bin"/><Relationship Id="rId86" Type="http://schemas.openxmlformats.org/officeDocument/2006/relationships/image" Target="media/image62.png"/><Relationship Id="rId94" Type="http://schemas.openxmlformats.org/officeDocument/2006/relationships/image" Target="media/image67.png"/><Relationship Id="rId99" Type="http://schemas.openxmlformats.org/officeDocument/2006/relationships/image" Target="media/image71.png"/><Relationship Id="rId101" Type="http://schemas.openxmlformats.org/officeDocument/2006/relationships/image" Target="media/image73.png"/><Relationship Id="rId122" Type="http://schemas.openxmlformats.org/officeDocument/2006/relationships/image" Target="media/image93.png"/><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81.png"/><Relationship Id="rId34" Type="http://schemas.openxmlformats.org/officeDocument/2006/relationships/image" Target="media/image26.png"/><Relationship Id="rId50" Type="http://schemas.openxmlformats.org/officeDocument/2006/relationships/image" Target="media/image39.png"/><Relationship Id="rId55" Type="http://schemas.openxmlformats.org/officeDocument/2006/relationships/oleObject" Target="embeddings/oleObject6.bin"/><Relationship Id="rId76" Type="http://schemas.openxmlformats.org/officeDocument/2006/relationships/image" Target="media/image57.png"/><Relationship Id="rId97" Type="http://schemas.openxmlformats.org/officeDocument/2006/relationships/image" Target="media/image69.png"/><Relationship Id="rId104" Type="http://schemas.openxmlformats.org/officeDocument/2006/relationships/image" Target="media/image76.png"/><Relationship Id="rId120" Type="http://schemas.openxmlformats.org/officeDocument/2006/relationships/oleObject" Target="embeddings/oleObject22.bin"/><Relationship Id="rId125" Type="http://schemas.openxmlformats.org/officeDocument/2006/relationships/image" Target="media/image95.png"/><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oleObject" Target="embeddings/oleObject20.bin"/><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6.png"/><Relationship Id="rId66" Type="http://schemas.openxmlformats.org/officeDocument/2006/relationships/image" Target="media/image49.png"/><Relationship Id="rId87" Type="http://schemas.openxmlformats.org/officeDocument/2006/relationships/image" Target="media/image63.png"/><Relationship Id="rId110" Type="http://schemas.openxmlformats.org/officeDocument/2006/relationships/image" Target="media/image82.png"/><Relationship Id="rId115" Type="http://schemas.openxmlformats.org/officeDocument/2006/relationships/image" Target="media/image87.png"/><Relationship Id="rId61" Type="http://schemas.openxmlformats.org/officeDocument/2006/relationships/oleObject" Target="embeddings/oleObject9.bin"/><Relationship Id="rId82" Type="http://schemas.openxmlformats.org/officeDocument/2006/relationships/image" Target="media/image60.png"/></Relationships>
</file>

<file path=word/_rels/footer1.xml.rels><?xml version="1.0" encoding="UTF-8" standalone="yes"?>
<Relationships xmlns="http://schemas.openxmlformats.org/package/2006/relationships"><Relationship Id="rId2" Type="http://schemas.openxmlformats.org/officeDocument/2006/relationships/image" Target="cid:image002.png@01D2AC70.0C84A560" TargetMode="External"/><Relationship Id="rId1" Type="http://schemas.openxmlformats.org/officeDocument/2006/relationships/image" Target="media/image97.png"/></Relationships>
</file>

<file path=word/_rels/header1.xml.rels><?xml version="1.0" encoding="UTF-8" standalone="yes"?>
<Relationships xmlns="http://schemas.openxmlformats.org/package/2006/relationships"><Relationship Id="rId1" Type="http://schemas.openxmlformats.org/officeDocument/2006/relationships/image" Target="media/image9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62157-91D6-4739-9512-4B85A7E57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59</Pages>
  <Words>4264</Words>
  <Characters>24311</Characters>
  <Application>Microsoft Office Word</Application>
  <DocSecurity>0</DocSecurity>
  <Lines>202</Lines>
  <Paragraphs>57</Paragraphs>
  <ScaleCrop>false</ScaleCrop>
  <HeadingPairs>
    <vt:vector size="6" baseType="variant">
      <vt:variant>
        <vt:lpstr>Názov</vt:lpstr>
      </vt:variant>
      <vt:variant>
        <vt:i4>1</vt:i4>
      </vt:variant>
      <vt:variant>
        <vt:lpstr>Title</vt:lpstr>
      </vt:variant>
      <vt:variant>
        <vt:i4>1</vt:i4>
      </vt:variant>
      <vt:variant>
        <vt:lpstr>Titel</vt:lpstr>
      </vt:variant>
      <vt:variant>
        <vt:i4>1</vt:i4>
      </vt:variant>
    </vt:vector>
  </HeadingPairs>
  <TitlesOfParts>
    <vt:vector size="3" baseType="lpstr">
      <vt:lpstr>Kurzbeschreibung</vt:lpstr>
      <vt:lpstr>Kurzbeschreibung</vt:lpstr>
      <vt:lpstr>Kurzbeschreibung</vt:lpstr>
    </vt:vector>
  </TitlesOfParts>
  <Company/>
  <LinksUpToDate>false</LinksUpToDate>
  <CharactersWithSpaces>28518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Kurzbeschreibung</dc:title>
  <dc:subject>Mechanischer Einzelprüfstand Berlin</dc:subject>
  <dc:creator>WKL</dc:creator>
  <cp:lastModifiedBy>Peter, Igor</cp:lastModifiedBy>
  <cp:revision>7</cp:revision>
  <cp:lastPrinted>2019-07-24T08:37:00Z</cp:lastPrinted>
  <dcterms:created xsi:type="dcterms:W3CDTF">2020-04-22T11:22:00Z</dcterms:created>
  <dcterms:modified xsi:type="dcterms:W3CDTF">2020-04-28T14:11:00Z</dcterms:modified>
</cp:coreProperties>
</file>